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36" w:rsidRDefault="002B3F36">
      <w:pPr>
        <w:rPr>
          <w:rFonts w:eastAsia="仿宋_GB2312"/>
          <w:sz w:val="84"/>
        </w:rPr>
      </w:pPr>
    </w:p>
    <w:p w:rsidR="002B3F36" w:rsidRDefault="000920E2">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天津市第二人民医院迁址新建工程社会稳定风险评估服务</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eastAsia="黑体"/>
          <w:b/>
          <w:spacing w:val="40"/>
          <w:w w:val="66"/>
          <w:sz w:val="60"/>
          <w:szCs w:val="60"/>
        </w:rPr>
        <w:t>项目</w:t>
      </w:r>
    </w:p>
    <w:p w:rsidR="002B3F36" w:rsidRDefault="000920E2">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2B3F36" w:rsidRDefault="002B3F36">
      <w:pPr>
        <w:ind w:right="1025"/>
        <w:jc w:val="center"/>
        <w:rPr>
          <w:rFonts w:eastAsia="黑体"/>
          <w:b/>
          <w:spacing w:val="40"/>
          <w:w w:val="66"/>
          <w:sz w:val="60"/>
          <w:szCs w:val="60"/>
        </w:rPr>
      </w:pPr>
    </w:p>
    <w:p w:rsidR="002B3F36" w:rsidRDefault="000920E2">
      <w:pPr>
        <w:jc w:val="center"/>
        <w:rPr>
          <w:rFonts w:eastAsia="黑体"/>
          <w:b/>
          <w:spacing w:val="40"/>
          <w:w w:val="66"/>
          <w:sz w:val="15"/>
          <w:szCs w:val="15"/>
        </w:rPr>
      </w:pPr>
      <w:r>
        <w:rPr>
          <w:rFonts w:eastAsia="黑体"/>
          <w:b/>
          <w:spacing w:val="40"/>
          <w:w w:val="66"/>
          <w:sz w:val="56"/>
          <w:szCs w:val="56"/>
        </w:rPr>
        <w:t xml:space="preserve">            </w:t>
      </w:r>
    </w:p>
    <w:p w:rsidR="002B3F36" w:rsidRDefault="000920E2">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w:t>
      </w:r>
      <w:r>
        <w:rPr>
          <w:rFonts w:eastAsia="黑体" w:hint="eastAsia"/>
          <w:spacing w:val="40"/>
          <w:w w:val="66"/>
          <w:sz w:val="32"/>
          <w:szCs w:val="32"/>
        </w:rPr>
        <w:t>22</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-0</w:t>
      </w:r>
      <w:r w:rsidR="00AA006F">
        <w:rPr>
          <w:rFonts w:eastAsia="黑体" w:hint="eastAsia"/>
          <w:spacing w:val="40"/>
          <w:w w:val="66"/>
          <w:sz w:val="32"/>
          <w:szCs w:val="32"/>
        </w:rPr>
        <w:t>815</w:t>
      </w:r>
      <w:r>
        <w:rPr>
          <w:rFonts w:eastAsia="黑体"/>
          <w:spacing w:val="40"/>
          <w:w w:val="66"/>
          <w:sz w:val="32"/>
          <w:szCs w:val="32"/>
        </w:rPr>
        <w:t>）</w:t>
      </w:r>
    </w:p>
    <w:p w:rsidR="002B3F36" w:rsidRDefault="002B3F36">
      <w:pPr>
        <w:rPr>
          <w:sz w:val="40"/>
        </w:rPr>
      </w:pPr>
    </w:p>
    <w:p w:rsidR="002B3F36" w:rsidRDefault="002B3F36">
      <w:pPr>
        <w:rPr>
          <w:sz w:val="36"/>
        </w:rPr>
      </w:pPr>
    </w:p>
    <w:p w:rsidR="002B3F36" w:rsidRPr="00E902B9" w:rsidRDefault="002B3F36">
      <w:pPr>
        <w:rPr>
          <w:sz w:val="36"/>
        </w:rPr>
      </w:pPr>
    </w:p>
    <w:p w:rsidR="002B3F36" w:rsidRDefault="002B3F36">
      <w:pPr>
        <w:rPr>
          <w:sz w:val="36"/>
        </w:rPr>
      </w:pPr>
    </w:p>
    <w:p w:rsidR="002B3F36" w:rsidRDefault="002B3F36">
      <w:pPr>
        <w:rPr>
          <w:sz w:val="36"/>
        </w:rPr>
      </w:pPr>
    </w:p>
    <w:p w:rsidR="002B3F36" w:rsidRDefault="002B3F36">
      <w:pPr>
        <w:rPr>
          <w:sz w:val="36"/>
        </w:rPr>
      </w:pPr>
    </w:p>
    <w:p w:rsidR="002B3F36" w:rsidRDefault="002B3F36">
      <w:pPr>
        <w:rPr>
          <w:sz w:val="36"/>
        </w:rPr>
      </w:pPr>
    </w:p>
    <w:p w:rsidR="002B3F36" w:rsidRDefault="002B3F36">
      <w:pPr>
        <w:rPr>
          <w:sz w:val="36"/>
        </w:rPr>
      </w:pPr>
    </w:p>
    <w:p w:rsidR="002B3F36" w:rsidRDefault="002B3F36">
      <w:pPr>
        <w:rPr>
          <w:sz w:val="36"/>
        </w:rPr>
      </w:pPr>
    </w:p>
    <w:p w:rsidR="002B3F36" w:rsidRDefault="000920E2" w:rsidP="0039158B">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2B3F36" w:rsidRDefault="000920E2">
      <w:pPr>
        <w:tabs>
          <w:tab w:val="left" w:pos="3281"/>
          <w:tab w:val="center" w:pos="4711"/>
        </w:tabs>
        <w:jc w:val="center"/>
        <w:rPr>
          <w:rFonts w:eastAsia="仿宋_GB2312"/>
          <w:b/>
          <w:bCs/>
          <w:kern w:val="0"/>
          <w:sz w:val="44"/>
          <w:szCs w:val="44"/>
        </w:rPr>
      </w:pPr>
      <w:r>
        <w:rPr>
          <w:rFonts w:eastAsia="仿宋_GB2312"/>
          <w:b/>
          <w:bCs/>
          <w:kern w:val="0"/>
          <w:sz w:val="44"/>
          <w:szCs w:val="44"/>
        </w:rPr>
        <w:t>20</w:t>
      </w:r>
      <w:r>
        <w:rPr>
          <w:rFonts w:eastAsia="仿宋_GB2312" w:hint="eastAsia"/>
          <w:b/>
          <w:bCs/>
          <w:kern w:val="0"/>
          <w:sz w:val="44"/>
          <w:szCs w:val="44"/>
        </w:rPr>
        <w:t>22</w:t>
      </w:r>
      <w:r>
        <w:rPr>
          <w:rFonts w:eastAsia="仿宋_GB2312"/>
          <w:b/>
          <w:bCs/>
          <w:kern w:val="0"/>
          <w:sz w:val="44"/>
          <w:szCs w:val="44"/>
        </w:rPr>
        <w:t>.</w:t>
      </w:r>
      <w:r>
        <w:rPr>
          <w:rFonts w:eastAsia="仿宋_GB2312" w:hint="eastAsia"/>
          <w:b/>
          <w:bCs/>
          <w:kern w:val="0"/>
          <w:sz w:val="44"/>
          <w:szCs w:val="44"/>
        </w:rPr>
        <w:t>11</w:t>
      </w:r>
    </w:p>
    <w:p w:rsidR="002B3F36" w:rsidRDefault="002B3F36">
      <w:pPr>
        <w:widowControl/>
        <w:jc w:val="left"/>
        <w:rPr>
          <w:rFonts w:eastAsia="仿宋_GB2312"/>
          <w:b/>
          <w:bCs/>
          <w:kern w:val="0"/>
          <w:sz w:val="44"/>
          <w:szCs w:val="44"/>
        </w:rPr>
      </w:pPr>
    </w:p>
    <w:p w:rsidR="002B3F36" w:rsidRDefault="002B3F36" w:rsidP="0039158B">
      <w:pPr>
        <w:ind w:firstLineChars="100" w:firstLine="411"/>
        <w:jc w:val="center"/>
        <w:rPr>
          <w:b/>
          <w:spacing w:val="20"/>
          <w:w w:val="80"/>
          <w:sz w:val="48"/>
          <w:szCs w:val="48"/>
        </w:rPr>
        <w:sectPr w:rsidR="002B3F36">
          <w:headerReference w:type="default" r:id="rId11"/>
          <w:pgSz w:w="11906" w:h="16838"/>
          <w:pgMar w:top="1440" w:right="1797" w:bottom="1440" w:left="1797" w:header="851" w:footer="992" w:gutter="0"/>
          <w:pgNumType w:start="1"/>
          <w:cols w:space="425"/>
          <w:docGrid w:type="linesAndChars" w:linePitch="285" w:charSpace="-3449"/>
        </w:sectPr>
      </w:pPr>
    </w:p>
    <w:p w:rsidR="002B3F36" w:rsidRDefault="000920E2" w:rsidP="0039158B">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2B3F36" w:rsidRDefault="000920E2">
      <w:pPr>
        <w:spacing w:line="560" w:lineRule="exact"/>
        <w:ind w:rightChars="-73" w:right="-141"/>
        <w:rPr>
          <w:b/>
          <w:sz w:val="24"/>
        </w:rPr>
      </w:pPr>
      <w:r>
        <w:rPr>
          <w:b/>
          <w:sz w:val="24"/>
        </w:rPr>
        <w:t>第一部分</w:t>
      </w:r>
      <w:r>
        <w:rPr>
          <w:b/>
          <w:sz w:val="24"/>
        </w:rPr>
        <w:t xml:space="preserve">  </w:t>
      </w:r>
      <w:r>
        <w:rPr>
          <w:b/>
          <w:sz w:val="24"/>
        </w:rPr>
        <w:t>投标邀请函</w:t>
      </w:r>
    </w:p>
    <w:p w:rsidR="002B3F36" w:rsidRDefault="002B3F36">
      <w:pPr>
        <w:spacing w:line="560" w:lineRule="exact"/>
        <w:ind w:rightChars="-73" w:right="-141"/>
        <w:rPr>
          <w:b/>
          <w:sz w:val="24"/>
        </w:rPr>
      </w:pPr>
    </w:p>
    <w:p w:rsidR="002B3F36" w:rsidRDefault="000920E2">
      <w:pPr>
        <w:spacing w:line="560" w:lineRule="exact"/>
        <w:ind w:rightChars="-73" w:right="-141"/>
        <w:rPr>
          <w:b/>
          <w:sz w:val="24"/>
        </w:rPr>
      </w:pPr>
      <w:r>
        <w:rPr>
          <w:b/>
          <w:sz w:val="24"/>
        </w:rPr>
        <w:t>第二部分</w:t>
      </w:r>
      <w:r>
        <w:rPr>
          <w:b/>
          <w:sz w:val="24"/>
        </w:rPr>
        <w:t xml:space="preserve">  </w:t>
      </w:r>
      <w:r>
        <w:rPr>
          <w:b/>
          <w:sz w:val="24"/>
        </w:rPr>
        <w:t>招标项目要求</w:t>
      </w:r>
    </w:p>
    <w:p w:rsidR="002B3F36" w:rsidRDefault="002B3F36">
      <w:pPr>
        <w:spacing w:line="560" w:lineRule="exact"/>
        <w:ind w:rightChars="-73" w:right="-141"/>
        <w:rPr>
          <w:b/>
          <w:sz w:val="24"/>
        </w:rPr>
      </w:pPr>
    </w:p>
    <w:p w:rsidR="002B3F36" w:rsidRDefault="000920E2">
      <w:pPr>
        <w:spacing w:line="560" w:lineRule="exact"/>
        <w:ind w:rightChars="-73" w:right="-141"/>
        <w:rPr>
          <w:b/>
          <w:sz w:val="24"/>
        </w:rPr>
      </w:pPr>
      <w:r>
        <w:rPr>
          <w:b/>
          <w:sz w:val="24"/>
        </w:rPr>
        <w:t>第三部分</w:t>
      </w:r>
      <w:r>
        <w:rPr>
          <w:b/>
          <w:sz w:val="24"/>
        </w:rPr>
        <w:t xml:space="preserve">  </w:t>
      </w:r>
      <w:r>
        <w:rPr>
          <w:b/>
          <w:sz w:val="24"/>
        </w:rPr>
        <w:t>投标须知</w:t>
      </w:r>
    </w:p>
    <w:p w:rsidR="002B3F36" w:rsidRDefault="002B3F36">
      <w:pPr>
        <w:spacing w:line="560" w:lineRule="exact"/>
        <w:ind w:rightChars="-73" w:right="-141"/>
        <w:rPr>
          <w:sz w:val="24"/>
        </w:rPr>
      </w:pPr>
    </w:p>
    <w:p w:rsidR="002B3F36" w:rsidRDefault="000920E2">
      <w:pPr>
        <w:spacing w:line="560" w:lineRule="exact"/>
        <w:rPr>
          <w:b/>
          <w:sz w:val="24"/>
        </w:rPr>
      </w:pPr>
      <w:r>
        <w:rPr>
          <w:b/>
          <w:sz w:val="24"/>
        </w:rPr>
        <w:t>第四部分</w:t>
      </w:r>
      <w:r>
        <w:rPr>
          <w:b/>
          <w:sz w:val="24"/>
        </w:rPr>
        <w:t xml:space="preserve">  </w:t>
      </w:r>
      <w:r>
        <w:rPr>
          <w:b/>
          <w:sz w:val="24"/>
        </w:rPr>
        <w:t>合同条款</w:t>
      </w:r>
    </w:p>
    <w:p w:rsidR="002B3F36" w:rsidRDefault="002B3F36">
      <w:pPr>
        <w:spacing w:line="560" w:lineRule="exact"/>
        <w:rPr>
          <w:sz w:val="24"/>
        </w:rPr>
      </w:pPr>
    </w:p>
    <w:p w:rsidR="002B3F36" w:rsidRDefault="000920E2">
      <w:pPr>
        <w:spacing w:line="560" w:lineRule="exact"/>
        <w:rPr>
          <w:sz w:val="24"/>
        </w:rPr>
      </w:pPr>
      <w:r>
        <w:rPr>
          <w:b/>
          <w:sz w:val="24"/>
        </w:rPr>
        <w:t>第五部分</w:t>
      </w:r>
      <w:r>
        <w:rPr>
          <w:b/>
          <w:sz w:val="24"/>
        </w:rPr>
        <w:t xml:space="preserve">  </w:t>
      </w:r>
      <w:r>
        <w:rPr>
          <w:b/>
          <w:sz w:val="24"/>
        </w:rPr>
        <w:t>投标文件格式</w:t>
      </w:r>
    </w:p>
    <w:p w:rsidR="002B3F36" w:rsidRDefault="002B3F36">
      <w:pPr>
        <w:rPr>
          <w:sz w:val="24"/>
        </w:rPr>
      </w:pPr>
    </w:p>
    <w:p w:rsidR="002B3F36" w:rsidRDefault="002B3F36">
      <w:pPr>
        <w:rPr>
          <w:sz w:val="24"/>
        </w:rPr>
      </w:pPr>
    </w:p>
    <w:p w:rsidR="002B3F36" w:rsidRDefault="002B3F36">
      <w:pPr>
        <w:rPr>
          <w:sz w:val="24"/>
        </w:rPr>
      </w:pPr>
    </w:p>
    <w:p w:rsidR="002B3F36" w:rsidRDefault="002B3F36">
      <w:pPr>
        <w:rPr>
          <w:sz w:val="24"/>
        </w:rPr>
      </w:pPr>
    </w:p>
    <w:p w:rsidR="002B3F36" w:rsidRDefault="002B3F36">
      <w:pPr>
        <w:rPr>
          <w:sz w:val="24"/>
        </w:rPr>
      </w:pPr>
    </w:p>
    <w:p w:rsidR="002B3F36" w:rsidRDefault="002B3F36">
      <w:pPr>
        <w:rPr>
          <w:sz w:val="24"/>
        </w:rPr>
      </w:pPr>
    </w:p>
    <w:p w:rsidR="002B3F36" w:rsidRDefault="002B3F36">
      <w:pPr>
        <w:rPr>
          <w:b/>
        </w:rPr>
      </w:pPr>
    </w:p>
    <w:p w:rsidR="002B3F36" w:rsidRDefault="002B3F36">
      <w:pPr>
        <w:pStyle w:val="ab"/>
        <w:rPr>
          <w:rFonts w:ascii="Times New Roman" w:hAnsi="Times New Roman"/>
        </w:rPr>
        <w:sectPr w:rsidR="002B3F36">
          <w:pgSz w:w="11906" w:h="16838"/>
          <w:pgMar w:top="1440" w:right="1797" w:bottom="1440" w:left="1797" w:header="851" w:footer="992" w:gutter="0"/>
          <w:pgNumType w:start="1"/>
          <w:cols w:space="425"/>
          <w:docGrid w:type="linesAndChars" w:linePitch="285" w:charSpace="-3449"/>
        </w:sectPr>
      </w:pPr>
      <w:bookmarkStart w:id="0" w:name="_Toc412903614"/>
    </w:p>
    <w:p w:rsidR="002B3F36" w:rsidRDefault="000920E2">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2B3F36" w:rsidRDefault="000920E2" w:rsidP="0039158B">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天津市第二人民医院</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天津市第二人民医院迁址新建工程社会稳定风险评估服务项目</w:t>
      </w:r>
      <w:r>
        <w:rPr>
          <w:rFonts w:ascii="Times New Roman" w:eastAsiaTheme="minorEastAsia" w:hAnsi="Times New Roman" w:cs="Times New Roman"/>
          <w:color w:val="auto"/>
          <w:szCs w:val="32"/>
        </w:rPr>
        <w:t>实施政府采购。现欢迎合格的供应商参加投标。</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proofErr w:type="spellStart"/>
      <w:r>
        <w:rPr>
          <w:rFonts w:ascii="Times New Roman" w:eastAsia="宋体" w:hAnsi="Times New Roman" w:cs="Times New Roman" w:hint="eastAsia"/>
          <w:color w:val="auto"/>
          <w:szCs w:val="32"/>
        </w:rPr>
        <w:t>winaip</w:t>
      </w:r>
      <w:proofErr w:type="spellEnd"/>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proofErr w:type="spellStart"/>
      <w:r>
        <w:rPr>
          <w:rFonts w:ascii="Times New Roman" w:eastAsia="宋体" w:hAnsi="Times New Roman" w:cs="Times New Roman" w:hint="eastAsia"/>
          <w:color w:val="auto"/>
          <w:szCs w:val="32"/>
        </w:rPr>
        <w:t>winaip</w:t>
      </w:r>
      <w:proofErr w:type="spellEnd"/>
      <w:r>
        <w:rPr>
          <w:rFonts w:ascii="Times New Roman" w:eastAsia="宋体" w:hAnsi="Times New Roman" w:cs="Times New Roman" w:hint="eastAsia"/>
          <w:color w:val="auto"/>
          <w:szCs w:val="32"/>
        </w:rPr>
        <w:t>正确读取签章信息为准）。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w:t>
      </w:r>
      <w:r w:rsidRPr="00AD504B">
        <w:rPr>
          <w:rFonts w:ascii="Times New Roman" w:eastAsia="宋体" w:hAnsi="Times New Roman" w:cs="Times New Roman"/>
          <w:color w:val="auto"/>
        </w:rPr>
        <w:t>目名称：</w:t>
      </w:r>
      <w:r w:rsidRPr="00AD504B">
        <w:rPr>
          <w:rFonts w:ascii="Times New Roman" w:eastAsiaTheme="minorEastAsia" w:hAnsi="Times New Roman" w:cs="Times New Roman" w:hint="eastAsia"/>
          <w:color w:val="auto"/>
          <w:szCs w:val="32"/>
        </w:rPr>
        <w:t>天津市第二人民医院迁址新建工程社会稳定风险评估服务项目</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（二）项目编号：</w:t>
      </w:r>
      <w:r w:rsidRPr="00AD504B">
        <w:rPr>
          <w:rFonts w:ascii="Times New Roman" w:eastAsia="宋体" w:hAnsi="Times New Roman" w:cs="Times New Roman"/>
          <w:color w:val="auto"/>
        </w:rPr>
        <w:t>TGPC-20</w:t>
      </w:r>
      <w:r w:rsidRPr="00AD504B">
        <w:rPr>
          <w:rFonts w:ascii="Times New Roman" w:eastAsia="宋体" w:hAnsi="Times New Roman" w:cs="Times New Roman" w:hint="eastAsia"/>
          <w:color w:val="auto"/>
        </w:rPr>
        <w:t>22</w:t>
      </w:r>
      <w:r w:rsidRPr="00AD504B">
        <w:rPr>
          <w:rFonts w:ascii="Times New Roman" w:eastAsia="宋体" w:hAnsi="Times New Roman" w:cs="Times New Roman"/>
          <w:color w:val="auto"/>
        </w:rPr>
        <w:t>-</w:t>
      </w:r>
      <w:r w:rsidRPr="00AD504B">
        <w:rPr>
          <w:rFonts w:ascii="Times New Roman" w:eastAsia="宋体" w:hAnsi="Times New Roman" w:cs="Times New Roman" w:hint="eastAsia"/>
          <w:color w:val="auto"/>
        </w:rPr>
        <w:t>D</w:t>
      </w:r>
      <w:r w:rsidRPr="00AD504B">
        <w:rPr>
          <w:rFonts w:ascii="Times New Roman" w:eastAsia="宋体" w:hAnsi="Times New Roman" w:cs="Times New Roman"/>
          <w:color w:val="auto"/>
        </w:rPr>
        <w:t>-0</w:t>
      </w:r>
      <w:r w:rsidR="003A2932" w:rsidRPr="00AD504B">
        <w:rPr>
          <w:rFonts w:ascii="Times New Roman" w:eastAsia="宋体" w:hAnsi="Times New Roman" w:cs="Times New Roman" w:hint="eastAsia"/>
          <w:color w:val="auto"/>
        </w:rPr>
        <w:t>815</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2B3F36" w:rsidRDefault="000920E2" w:rsidP="0039158B">
      <w:pPr>
        <w:autoSpaceDE w:val="0"/>
        <w:autoSpaceDN w:val="0"/>
        <w:adjustRightInd w:val="0"/>
        <w:spacing w:line="360" w:lineRule="auto"/>
        <w:ind w:firstLineChars="200" w:firstLine="446"/>
        <w:rPr>
          <w:kern w:val="0"/>
          <w:sz w:val="24"/>
          <w:szCs w:val="24"/>
        </w:rPr>
      </w:pPr>
      <w:r>
        <w:rPr>
          <w:rFonts w:hint="eastAsia"/>
          <w:kern w:val="0"/>
          <w:sz w:val="24"/>
          <w:szCs w:val="24"/>
        </w:rPr>
        <w:t>第一包：市第二人民医院迁址新建工程社会稳定风险评估服务</w:t>
      </w:r>
      <w:r>
        <w:rPr>
          <w:rFonts w:hint="eastAsia"/>
          <w:kern w:val="0"/>
          <w:sz w:val="24"/>
          <w:szCs w:val="24"/>
        </w:rPr>
        <w:t>1</w:t>
      </w:r>
      <w:r>
        <w:rPr>
          <w:rFonts w:hint="eastAsia"/>
          <w:kern w:val="0"/>
          <w:sz w:val="24"/>
          <w:szCs w:val="24"/>
        </w:rPr>
        <w:t>项，合同履行期限：签订合同之日起一年内完成本项目各阶段工作内容，并顺利通过评审和取得相关批复，交付全部服务成</w:t>
      </w:r>
      <w:r w:rsidRPr="00F944A0">
        <w:rPr>
          <w:rFonts w:hint="eastAsia"/>
          <w:kern w:val="0"/>
          <w:sz w:val="24"/>
          <w:szCs w:val="24"/>
        </w:rPr>
        <w:t>果。</w:t>
      </w:r>
    </w:p>
    <w:p w:rsidR="002B3F36" w:rsidRDefault="000920E2" w:rsidP="0039158B">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color w:val="auto"/>
        </w:rPr>
        <w:t>三、项目预算</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660000</w:t>
      </w:r>
      <w:r>
        <w:rPr>
          <w:rFonts w:ascii="Times New Roman" w:eastAsia="宋体" w:hAnsi="Times New Roman" w:cs="Times New Roman" w:hint="eastAsia"/>
          <w:color w:val="auto"/>
        </w:rPr>
        <w:t>元。其中，规划阶段</w:t>
      </w:r>
      <w:proofErr w:type="gramStart"/>
      <w:r>
        <w:rPr>
          <w:rFonts w:ascii="Times New Roman" w:eastAsia="宋体" w:hAnsi="Times New Roman" w:cs="Times New Roman" w:hint="eastAsia"/>
          <w:color w:val="auto"/>
        </w:rPr>
        <w:t>社稳分析</w:t>
      </w:r>
      <w:proofErr w:type="gramEnd"/>
      <w:r>
        <w:rPr>
          <w:rFonts w:ascii="Times New Roman" w:eastAsia="宋体" w:hAnsi="Times New Roman" w:cs="Times New Roman" w:hint="eastAsia"/>
          <w:color w:val="auto"/>
        </w:rPr>
        <w:t>报告编制工作为</w:t>
      </w:r>
      <w:r>
        <w:rPr>
          <w:rFonts w:ascii="Times New Roman" w:eastAsia="宋体" w:hAnsi="Times New Roman" w:cs="Times New Roman" w:hint="eastAsia"/>
          <w:color w:val="auto"/>
        </w:rPr>
        <w:t>210000</w:t>
      </w:r>
      <w:r>
        <w:rPr>
          <w:rFonts w:ascii="Times New Roman" w:eastAsia="宋体" w:hAnsi="Times New Roman" w:cs="Times New Roman" w:hint="eastAsia"/>
          <w:color w:val="auto"/>
        </w:rPr>
        <w:t>元，稳定风险评估报告为</w:t>
      </w:r>
      <w:r>
        <w:rPr>
          <w:rFonts w:ascii="Times New Roman" w:eastAsia="宋体" w:hAnsi="Times New Roman" w:cs="Times New Roman" w:hint="eastAsia"/>
          <w:color w:val="auto"/>
        </w:rPr>
        <w:t>100000</w:t>
      </w:r>
      <w:r>
        <w:rPr>
          <w:rFonts w:ascii="Times New Roman" w:eastAsia="宋体" w:hAnsi="Times New Roman" w:cs="Times New Roman" w:hint="eastAsia"/>
          <w:color w:val="auto"/>
        </w:rPr>
        <w:t>元，立项可</w:t>
      </w:r>
      <w:proofErr w:type="gramStart"/>
      <w:r>
        <w:rPr>
          <w:rFonts w:ascii="Times New Roman" w:eastAsia="宋体" w:hAnsi="Times New Roman" w:cs="Times New Roman" w:hint="eastAsia"/>
          <w:color w:val="auto"/>
        </w:rPr>
        <w:t>研阶段社稳为</w:t>
      </w:r>
      <w:proofErr w:type="gramEnd"/>
      <w:r>
        <w:rPr>
          <w:rFonts w:ascii="Times New Roman" w:eastAsia="宋体" w:hAnsi="Times New Roman" w:cs="Times New Roman" w:hint="eastAsia"/>
          <w:color w:val="auto"/>
        </w:rPr>
        <w:t>250000</w:t>
      </w:r>
      <w:r>
        <w:rPr>
          <w:rFonts w:ascii="Times New Roman" w:eastAsia="宋体" w:hAnsi="Times New Roman" w:cs="Times New Roman" w:hint="eastAsia"/>
          <w:color w:val="auto"/>
        </w:rPr>
        <w:t>元，征地</w:t>
      </w:r>
      <w:proofErr w:type="gramStart"/>
      <w:r>
        <w:rPr>
          <w:rFonts w:ascii="Times New Roman" w:eastAsia="宋体" w:hAnsi="Times New Roman" w:cs="Times New Roman" w:hint="eastAsia"/>
          <w:color w:val="auto"/>
        </w:rPr>
        <w:t>阶段社稳为</w:t>
      </w:r>
      <w:proofErr w:type="gramEnd"/>
      <w:r>
        <w:rPr>
          <w:rFonts w:ascii="Times New Roman" w:eastAsia="宋体" w:hAnsi="Times New Roman" w:cs="Times New Roman" w:hint="eastAsia"/>
          <w:color w:val="auto"/>
        </w:rPr>
        <w:t>100000</w:t>
      </w:r>
      <w:r>
        <w:rPr>
          <w:rFonts w:ascii="Times New Roman" w:eastAsia="宋体" w:hAnsi="Times New Roman" w:cs="Times New Roman" w:hint="eastAsia"/>
          <w:color w:val="auto"/>
        </w:rPr>
        <w:t>元。</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注：每项服务的投标报价不得超出该项服务的预算，否则投标无效。</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2B3F36" w:rsidRDefault="000920E2" w:rsidP="0039158B">
      <w:pPr>
        <w:pStyle w:val="Default"/>
        <w:spacing w:line="360" w:lineRule="auto"/>
        <w:ind w:firstLineChars="200" w:firstLine="446"/>
        <w:rPr>
          <w:rFonts w:ascii="Times New Roman" w:eastAsiaTheme="minorEastAsia" w:hAnsi="Times New Roman" w:cs="Times New Roman"/>
          <w:color w:val="FF0000"/>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投标人须具备《中华人民共和国政府采购法》第二十二条第一款规定的条件，提供以下材料：</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w:t>
      </w:r>
      <w:r>
        <w:rPr>
          <w:rFonts w:ascii="Times New Roman" w:eastAsia="宋体" w:hAnsi="Times New Roman" w:cs="Times New Roman" w:hint="eastAsia"/>
          <w:color w:val="auto"/>
        </w:rPr>
        <w:lastRenderedPageBreak/>
        <w:t>登记证书或基金会法人登记证书扫描件或自然人的身份证明扫描件。</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（二）本项目不接受联合体投标。</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2B3F36" w:rsidRDefault="000920E2" w:rsidP="0039158B">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Pr>
          <w:rFonts w:ascii="Times New Roman" w:eastAsia="宋体" w:hAnsi="Times New Roman" w:cs="Times New Roman"/>
          <w:color w:val="auto"/>
        </w:rPr>
        <w:t>（一）根据</w:t>
      </w:r>
      <w:r>
        <w:rPr>
          <w:rFonts w:ascii="Times New Roman" w:eastAsia="宋体" w:hAnsi="Times New Roman" w:cs="Times New Roman" w:hint="eastAsia"/>
          <w:color w:val="auto"/>
        </w:rPr>
        <w:t>《政府采购促进中小企业发展管理办法》（财库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w:t>
      </w:r>
      <w:r>
        <w:rPr>
          <w:rFonts w:ascii="Times New Roman" w:eastAsia="宋体" w:hAnsi="Times New Roman" w:cs="Times New Roman"/>
          <w:color w:val="auto"/>
        </w:rPr>
        <w:t>规定，</w:t>
      </w:r>
      <w:r>
        <w:rPr>
          <w:rFonts w:ascii="Times New Roman" w:eastAsia="宋体" w:hAnsi="Times New Roman" w:cs="Times New Roman" w:hint="eastAsia"/>
          <w:color w:val="auto"/>
        </w:rPr>
        <w:t>本项目</w:t>
      </w:r>
      <w:r>
        <w:rPr>
          <w:rFonts w:ascii="Times New Roman" w:eastAsia="宋体" w:hAnsi="Times New Roman" w:cs="Times New Roman"/>
          <w:color w:val="auto"/>
        </w:rPr>
        <w:t>对小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hint="eastAsia"/>
          <w:color w:val="auto"/>
        </w:rPr>
        <w:t>报价</w:t>
      </w:r>
      <w:r>
        <w:rPr>
          <w:rFonts w:ascii="Times New Roman" w:eastAsia="宋体" w:hAnsi="Times New Roman" w:cs="Times New Roman"/>
          <w:color w:val="auto"/>
        </w:rPr>
        <w:t>给予</w:t>
      </w:r>
      <w:r>
        <w:rPr>
          <w:rFonts w:ascii="Times New Roman" w:eastAsia="宋体" w:hAnsi="Times New Roman" w:cs="Times New Roman" w:hint="eastAsia"/>
          <w:color w:val="auto"/>
        </w:rPr>
        <w:t>20</w:t>
      </w:r>
      <w:r>
        <w:rPr>
          <w:rFonts w:ascii="Times New Roman" w:eastAsia="宋体" w:hAnsi="Times New Roman" w:cs="Times New Roman"/>
          <w:color w:val="auto"/>
        </w:rPr>
        <w:t>%</w:t>
      </w:r>
      <w:r>
        <w:rPr>
          <w:rFonts w:ascii="Times New Roman" w:eastAsia="宋体" w:hAnsi="Times New Roman" w:cs="Times New Roman"/>
          <w:color w:val="auto"/>
        </w:rPr>
        <w:t>的扣除。</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2B3F36" w:rsidRDefault="000920E2" w:rsidP="0039158B">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B3F36" w:rsidRDefault="000920E2" w:rsidP="0039158B">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Pr>
          <w:rFonts w:ascii="Times New Roman" w:eastAsia="宋体" w:hAnsi="Times New Roman" w:cs="Times New Roman"/>
          <w:color w:val="auto"/>
        </w:rPr>
        <w:t>六、获取招标文件时</w:t>
      </w:r>
      <w:r w:rsidRPr="00AD504B">
        <w:rPr>
          <w:rFonts w:ascii="Times New Roman" w:eastAsia="宋体" w:hAnsi="Times New Roman" w:cs="Times New Roman"/>
          <w:color w:val="auto"/>
        </w:rPr>
        <w:t>间、方式</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（一）获取招标文件时间：</w:t>
      </w:r>
      <w:r w:rsidRPr="00AD504B">
        <w:rPr>
          <w:rFonts w:ascii="Times New Roman" w:eastAsia="宋体" w:hAnsi="Times New Roman" w:cs="Times New Roman"/>
          <w:color w:val="auto"/>
        </w:rPr>
        <w:t>202</w:t>
      </w:r>
      <w:r w:rsidRPr="00AD504B">
        <w:rPr>
          <w:rFonts w:ascii="Times New Roman" w:eastAsia="宋体" w:hAnsi="Times New Roman" w:cs="Times New Roman" w:hint="eastAsia"/>
          <w:color w:val="auto"/>
        </w:rPr>
        <w:t>2</w:t>
      </w:r>
      <w:r w:rsidRPr="00AD504B">
        <w:rPr>
          <w:rFonts w:ascii="Times New Roman" w:eastAsia="宋体" w:hAnsi="Times New Roman" w:cs="Times New Roman"/>
          <w:color w:val="auto"/>
        </w:rPr>
        <w:t>年</w:t>
      </w:r>
      <w:r w:rsidR="00E902B9" w:rsidRPr="00AD504B">
        <w:rPr>
          <w:rFonts w:ascii="Times New Roman" w:eastAsia="宋体" w:hAnsi="Times New Roman" w:cs="Times New Roman" w:hint="eastAsia"/>
          <w:color w:val="auto"/>
        </w:rPr>
        <w:t>11</w:t>
      </w:r>
      <w:r w:rsidRPr="00AD504B">
        <w:rPr>
          <w:rFonts w:ascii="Times New Roman" w:eastAsia="宋体" w:hAnsi="Times New Roman" w:cs="Times New Roman"/>
          <w:color w:val="auto"/>
        </w:rPr>
        <w:t>月</w:t>
      </w:r>
      <w:r w:rsidR="00E902B9" w:rsidRPr="00AD504B">
        <w:rPr>
          <w:rFonts w:ascii="Times New Roman" w:eastAsia="宋体" w:hAnsi="Times New Roman" w:cs="Times New Roman" w:hint="eastAsia"/>
          <w:color w:val="auto"/>
        </w:rPr>
        <w:t>25</w:t>
      </w:r>
      <w:r w:rsidRPr="00AD504B">
        <w:rPr>
          <w:rFonts w:ascii="Times New Roman" w:eastAsia="宋体" w:hAnsi="Times New Roman" w:cs="Times New Roman"/>
          <w:color w:val="auto"/>
        </w:rPr>
        <w:t>日至</w:t>
      </w:r>
      <w:r w:rsidRPr="00AD504B">
        <w:rPr>
          <w:rFonts w:ascii="Times New Roman" w:eastAsia="宋体" w:hAnsi="Times New Roman" w:cs="Times New Roman"/>
          <w:color w:val="auto"/>
        </w:rPr>
        <w:t>202</w:t>
      </w:r>
      <w:r w:rsidRPr="00AD504B">
        <w:rPr>
          <w:rFonts w:ascii="Times New Roman" w:eastAsia="宋体" w:hAnsi="Times New Roman" w:cs="Times New Roman" w:hint="eastAsia"/>
          <w:color w:val="auto"/>
        </w:rPr>
        <w:t>2</w:t>
      </w:r>
      <w:r w:rsidRPr="00AD504B">
        <w:rPr>
          <w:rFonts w:ascii="Times New Roman" w:eastAsia="宋体" w:hAnsi="Times New Roman" w:cs="Times New Roman"/>
          <w:color w:val="auto"/>
        </w:rPr>
        <w:t>年</w:t>
      </w:r>
      <w:r w:rsidR="00E902B9" w:rsidRPr="00AD504B">
        <w:rPr>
          <w:rFonts w:ascii="Times New Roman" w:eastAsia="宋体" w:hAnsi="Times New Roman" w:cs="Times New Roman" w:hint="eastAsia"/>
          <w:color w:val="auto"/>
        </w:rPr>
        <w:t>12</w:t>
      </w:r>
      <w:r w:rsidRPr="00AD504B">
        <w:rPr>
          <w:rFonts w:ascii="Times New Roman" w:eastAsia="宋体" w:hAnsi="Times New Roman" w:cs="Times New Roman"/>
          <w:color w:val="auto"/>
        </w:rPr>
        <w:t>月</w:t>
      </w:r>
      <w:r w:rsidR="00E902B9" w:rsidRPr="00AD504B">
        <w:rPr>
          <w:rFonts w:ascii="Times New Roman" w:eastAsia="宋体" w:hAnsi="Times New Roman" w:cs="Times New Roman" w:hint="eastAsia"/>
          <w:color w:val="auto"/>
        </w:rPr>
        <w:t>2</w:t>
      </w:r>
      <w:r w:rsidRPr="00AD504B">
        <w:rPr>
          <w:rFonts w:ascii="Times New Roman" w:eastAsia="宋体" w:hAnsi="Times New Roman" w:cs="Times New Roman"/>
          <w:color w:val="auto"/>
        </w:rPr>
        <w:t>日，每日</w:t>
      </w:r>
      <w:r w:rsidRPr="00AD504B">
        <w:rPr>
          <w:rFonts w:ascii="Times New Roman" w:eastAsia="宋体" w:hAnsi="Times New Roman" w:cs="Times New Roman"/>
          <w:color w:val="auto"/>
        </w:rPr>
        <w:t>9:00</w:t>
      </w:r>
      <w:r w:rsidRPr="00AD504B">
        <w:rPr>
          <w:rFonts w:ascii="Times New Roman" w:eastAsia="宋体" w:hAnsi="Times New Roman" w:cs="Times New Roman"/>
          <w:color w:val="auto"/>
        </w:rPr>
        <w:t>至</w:t>
      </w:r>
      <w:r w:rsidRPr="00AD504B">
        <w:rPr>
          <w:rFonts w:ascii="Times New Roman" w:eastAsia="宋体" w:hAnsi="Times New Roman" w:cs="Times New Roman"/>
          <w:color w:val="auto"/>
        </w:rPr>
        <w:t>17:00</w:t>
      </w:r>
      <w:r w:rsidRPr="00AD504B">
        <w:rPr>
          <w:rFonts w:ascii="Times New Roman" w:eastAsia="宋体" w:hAnsi="Times New Roman" w:cs="Times New Roman"/>
          <w:color w:val="auto"/>
        </w:rPr>
        <w:t>（北京时间，法定节假日除外）。</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（二）获取招标文件的方式：</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1.</w:t>
      </w:r>
      <w:r w:rsidRPr="00AD504B">
        <w:rPr>
          <w:rFonts w:ascii="Times New Roman" w:eastAsia="宋体" w:hAnsi="Times New Roman" w:cs="Times New Roman" w:hint="eastAsia"/>
          <w:color w:val="auto"/>
        </w:rPr>
        <w:t xml:space="preserve"> </w:t>
      </w:r>
      <w:r w:rsidRPr="00AD504B">
        <w:rPr>
          <w:rFonts w:ascii="Times New Roman" w:eastAsia="宋体" w:hAnsi="Times New Roman" w:cs="Times New Roman"/>
          <w:color w:val="auto"/>
        </w:rPr>
        <w:t>获取招标文件网址：使用天津市中环认证服务有限公司发出的</w:t>
      </w:r>
      <w:r w:rsidRPr="00AD504B">
        <w:rPr>
          <w:rFonts w:ascii="Times New Roman" w:eastAsia="宋体" w:hAnsi="Times New Roman" w:cs="Times New Roman"/>
          <w:color w:val="auto"/>
        </w:rPr>
        <w:t>CA</w:t>
      </w:r>
      <w:r w:rsidRPr="00AD504B">
        <w:rPr>
          <w:rFonts w:ascii="Times New Roman" w:eastAsia="宋体" w:hAnsi="Times New Roman" w:cs="Times New Roman"/>
          <w:color w:val="auto"/>
        </w:rPr>
        <w:t>数字证书（原天津市电子认证中心发出尚在有效期内的</w:t>
      </w:r>
      <w:r w:rsidRPr="00AD504B">
        <w:rPr>
          <w:rFonts w:ascii="Times New Roman" w:eastAsia="宋体" w:hAnsi="Times New Roman" w:cs="Times New Roman"/>
          <w:color w:val="auto"/>
        </w:rPr>
        <w:t>CA</w:t>
      </w:r>
      <w:r w:rsidRPr="00AD504B">
        <w:rPr>
          <w:rFonts w:ascii="Times New Roman" w:eastAsia="宋体" w:hAnsi="Times New Roman" w:cs="Times New Roman"/>
          <w:color w:val="auto"/>
        </w:rPr>
        <w:t>数字证书仍可使用）登录天津市政府采购中心网（网址：</w:t>
      </w:r>
      <w:r w:rsidRPr="00AD504B">
        <w:rPr>
          <w:rFonts w:hint="eastAsia"/>
        </w:rPr>
        <w:fldChar w:fldCharType="begin"/>
      </w:r>
      <w:r w:rsidRPr="00AD504B">
        <w:rPr>
          <w:color w:val="auto"/>
        </w:rPr>
        <w:instrText xml:space="preserve"> HYPERLINK "http://www.tjgpc.gov.cn" </w:instrText>
      </w:r>
      <w:r w:rsidRPr="00AD504B">
        <w:rPr>
          <w:rFonts w:hint="eastAsia"/>
        </w:rPr>
        <w:fldChar w:fldCharType="separate"/>
      </w:r>
      <w:r w:rsidRPr="00AD504B">
        <w:rPr>
          <w:rStyle w:val="ae"/>
          <w:rFonts w:ascii="Times New Roman" w:eastAsia="宋体" w:hAnsi="Times New Roman" w:cs="Times New Roman" w:hint="eastAsia"/>
          <w:color w:val="auto"/>
        </w:rPr>
        <w:t>http://tjgpc.zwfwb.tj.gov.cn</w:t>
      </w:r>
      <w:r w:rsidRPr="00AD504B">
        <w:rPr>
          <w:rStyle w:val="ae"/>
          <w:rFonts w:ascii="Times New Roman" w:eastAsia="宋体" w:hAnsi="Times New Roman" w:cs="Times New Roman" w:hint="eastAsia"/>
          <w:color w:val="auto"/>
        </w:rPr>
        <w:fldChar w:fldCharType="end"/>
      </w:r>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w:t>
      </w:r>
      <w:proofErr w:type="gramStart"/>
      <w:r w:rsidRPr="00AD504B">
        <w:rPr>
          <w:rFonts w:ascii="Times New Roman" w:eastAsia="宋体" w:hAnsi="Times New Roman" w:cs="Times New Roman" w:hint="eastAsia"/>
          <w:color w:val="auto"/>
        </w:rPr>
        <w:t>”</w:t>
      </w:r>
      <w:proofErr w:type="gramEnd"/>
      <w:r w:rsidRPr="00AD504B">
        <w:rPr>
          <w:rFonts w:ascii="Times New Roman" w:eastAsia="宋体" w:hAnsi="Times New Roman" w:cs="Times New Roman" w:hint="eastAsia"/>
          <w:color w:val="auto"/>
        </w:rPr>
        <w:t>网上招投标</w:t>
      </w:r>
      <w:proofErr w:type="gramStart"/>
      <w:r w:rsidRPr="00AD504B">
        <w:rPr>
          <w:rFonts w:ascii="Times New Roman" w:eastAsia="宋体" w:hAnsi="Times New Roman" w:cs="Times New Roman" w:hint="eastAsia"/>
          <w:color w:val="auto"/>
        </w:rPr>
        <w:t>”</w:t>
      </w:r>
      <w:proofErr w:type="gramEnd"/>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“供应商登录”</w:t>
      </w:r>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“市级集采机构入口”</w:t>
      </w:r>
      <w:r w:rsidRPr="00AD504B">
        <w:rPr>
          <w:rFonts w:ascii="Times New Roman" w:eastAsia="宋体" w:hAnsi="Times New Roman" w:cs="Times New Roman"/>
          <w:color w:val="auto"/>
        </w:rPr>
        <w:t>下载招标文件。</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 xml:space="preserve">2. </w:t>
      </w:r>
      <w:r w:rsidRPr="00AD504B">
        <w:rPr>
          <w:rFonts w:ascii="Times New Roman" w:eastAsia="宋体" w:hAnsi="Times New Roman" w:cs="Times New Roman" w:hint="eastAsia"/>
          <w:color w:val="auto"/>
        </w:rPr>
        <w:t>供应商注册、</w:t>
      </w:r>
      <w:r w:rsidRPr="00AD504B">
        <w:rPr>
          <w:rFonts w:ascii="Times New Roman" w:eastAsia="宋体" w:hAnsi="Times New Roman" w:cs="Times New Roman"/>
          <w:color w:val="auto"/>
        </w:rPr>
        <w:t>CA</w:t>
      </w:r>
      <w:r w:rsidRPr="00AD504B">
        <w:rPr>
          <w:rFonts w:ascii="Times New Roman" w:eastAsia="宋体" w:hAnsi="Times New Roman" w:cs="Times New Roman" w:hint="eastAsia"/>
          <w:color w:val="auto"/>
        </w:rPr>
        <w:t>数字证书（</w:t>
      </w:r>
      <w:proofErr w:type="spellStart"/>
      <w:r w:rsidRPr="00AD504B">
        <w:rPr>
          <w:rFonts w:ascii="Times New Roman" w:eastAsia="宋体" w:hAnsi="Times New Roman" w:cs="Times New Roman"/>
          <w:color w:val="auto"/>
        </w:rPr>
        <w:t>USBKey</w:t>
      </w:r>
      <w:proofErr w:type="spellEnd"/>
      <w:r w:rsidRPr="00AD504B">
        <w:rPr>
          <w:rFonts w:ascii="Times New Roman" w:eastAsia="宋体" w:hAnsi="Times New Roman" w:cs="Times New Roman" w:hint="eastAsia"/>
          <w:color w:val="auto"/>
        </w:rPr>
        <w:t>）领取、</w:t>
      </w:r>
      <w:r w:rsidRPr="00AD504B">
        <w:rPr>
          <w:rFonts w:ascii="Times New Roman" w:eastAsia="宋体" w:hAnsi="Times New Roman" w:hint="eastAsia"/>
          <w:color w:val="auto"/>
        </w:rPr>
        <w:t>电子签章办理</w:t>
      </w:r>
      <w:r w:rsidRPr="00AD504B">
        <w:rPr>
          <w:rFonts w:ascii="Times New Roman" w:eastAsia="宋体" w:hAnsi="Times New Roman" w:cs="Times New Roman" w:hint="eastAsia"/>
          <w:color w:val="auto"/>
        </w:rPr>
        <w:t>办法：</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w:t>
      </w:r>
      <w:r w:rsidRPr="00AD504B">
        <w:rPr>
          <w:rFonts w:ascii="Times New Roman" w:eastAsia="宋体" w:hAnsi="Times New Roman" w:cs="Times New Roman"/>
          <w:color w:val="auto"/>
        </w:rPr>
        <w:t>1</w:t>
      </w:r>
      <w:r w:rsidRPr="00AD504B">
        <w:rPr>
          <w:rFonts w:ascii="Times New Roman" w:eastAsia="宋体" w:hAnsi="Times New Roman" w:cs="Times New Roman" w:hint="eastAsia"/>
          <w:color w:val="auto"/>
        </w:rPr>
        <w:t>）天津市政府采购中心网注册：登录天津市政府采购中心网（</w:t>
      </w:r>
      <w:r w:rsidRPr="00AD504B">
        <w:rPr>
          <w:rFonts w:ascii="Times New Roman" w:eastAsia="宋体" w:hAnsi="Times New Roman" w:cs="Times New Roman"/>
          <w:color w:val="auto"/>
        </w:rPr>
        <w:t>http://tjgpc.zwfwb.tj.gov.cn</w:t>
      </w:r>
      <w:r w:rsidRPr="00AD504B">
        <w:rPr>
          <w:rFonts w:ascii="Times New Roman" w:eastAsia="宋体" w:hAnsi="Times New Roman" w:cs="Times New Roman" w:hint="eastAsia"/>
          <w:color w:val="auto"/>
        </w:rPr>
        <w:t>）首页点击“供应商注册”，填写相关内容。天津市政府采购中心</w:t>
      </w:r>
      <w:r w:rsidRPr="00AD504B">
        <w:rPr>
          <w:rFonts w:ascii="Times New Roman" w:eastAsia="宋体" w:hAnsi="Times New Roman" w:hint="eastAsia"/>
          <w:color w:val="auto"/>
        </w:rPr>
        <w:t>注册窗口联系电话：</w:t>
      </w:r>
      <w:r w:rsidRPr="00AD504B">
        <w:rPr>
          <w:rFonts w:ascii="Times New Roman" w:eastAsia="宋体" w:hAnsi="Times New Roman"/>
          <w:color w:val="auto"/>
        </w:rPr>
        <w:t>022-</w:t>
      </w:r>
      <w:r w:rsidRPr="00AD504B">
        <w:rPr>
          <w:rFonts w:ascii="Times New Roman" w:eastAsia="宋体" w:hAnsi="Times New Roman" w:cs="Times New Roman"/>
          <w:color w:val="auto"/>
        </w:rPr>
        <w:t>24538316</w:t>
      </w:r>
      <w:r w:rsidRPr="00AD504B">
        <w:rPr>
          <w:rFonts w:ascii="Times New Roman" w:eastAsia="宋体" w:hAnsi="Times New Roman" w:hint="eastAsia"/>
          <w:color w:val="auto"/>
        </w:rPr>
        <w:t>。</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w:t>
      </w:r>
      <w:r w:rsidRPr="00AD504B">
        <w:rPr>
          <w:rFonts w:ascii="Times New Roman" w:eastAsia="宋体" w:hAnsi="Times New Roman" w:cs="Times New Roman"/>
          <w:color w:val="auto"/>
        </w:rPr>
        <w:t>2</w:t>
      </w:r>
      <w:r w:rsidRPr="00AD504B">
        <w:rPr>
          <w:rFonts w:ascii="Times New Roman" w:eastAsia="宋体" w:hAnsi="Times New Roman" w:cs="Times New Roman" w:hint="eastAsia"/>
          <w:color w:val="auto"/>
        </w:rPr>
        <w:t>）天津市政府采购网注册：登录天津市政府采购网（</w:t>
      </w:r>
      <w:r w:rsidRPr="00AD504B">
        <w:rPr>
          <w:rFonts w:ascii="Times New Roman" w:eastAsia="宋体" w:hAnsi="Times New Roman" w:cs="Times New Roman"/>
          <w:color w:val="auto"/>
        </w:rPr>
        <w:t>http://tjgp.cz.tj.gov.cn/gys_login.jsp</w:t>
      </w:r>
      <w:r w:rsidRPr="00AD504B">
        <w:rPr>
          <w:rFonts w:ascii="Times New Roman" w:eastAsia="宋体" w:hAnsi="Times New Roman" w:cs="Times New Roman" w:hint="eastAsia"/>
          <w:color w:val="auto"/>
        </w:rPr>
        <w:t>）点击“申报注册”，完成网上注册。</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w:t>
      </w:r>
      <w:r w:rsidRPr="00AD504B">
        <w:rPr>
          <w:rFonts w:ascii="Times New Roman" w:eastAsia="宋体" w:hAnsi="Times New Roman" w:cs="Times New Roman"/>
          <w:color w:val="auto"/>
        </w:rPr>
        <w:t>3</w:t>
      </w:r>
      <w:r w:rsidRPr="00AD504B">
        <w:rPr>
          <w:rFonts w:ascii="Times New Roman" w:eastAsia="宋体" w:hAnsi="Times New Roman" w:cs="Times New Roman" w:hint="eastAsia"/>
          <w:color w:val="auto"/>
        </w:rPr>
        <w:t>）</w:t>
      </w:r>
      <w:r w:rsidRPr="00AD504B">
        <w:rPr>
          <w:rFonts w:ascii="Times New Roman" w:eastAsia="宋体" w:hAnsi="Times New Roman" w:cs="Times New Roman"/>
          <w:color w:val="auto"/>
        </w:rPr>
        <w:t>CA</w:t>
      </w:r>
      <w:r w:rsidRPr="00AD504B">
        <w:rPr>
          <w:rFonts w:ascii="Times New Roman" w:eastAsia="宋体" w:hAnsi="Times New Roman" w:cs="Times New Roman" w:hint="eastAsia"/>
          <w:color w:val="auto"/>
        </w:rPr>
        <w:t>数字证书（</w:t>
      </w:r>
      <w:proofErr w:type="spellStart"/>
      <w:r w:rsidRPr="00AD504B">
        <w:rPr>
          <w:rFonts w:ascii="Times New Roman" w:eastAsia="宋体" w:hAnsi="Times New Roman" w:cs="Times New Roman"/>
          <w:color w:val="auto"/>
        </w:rPr>
        <w:t>USBKey</w:t>
      </w:r>
      <w:proofErr w:type="spellEnd"/>
      <w:r w:rsidRPr="00AD504B">
        <w:rPr>
          <w:rFonts w:ascii="Times New Roman" w:eastAsia="宋体" w:hAnsi="Times New Roman" w:cs="Times New Roman" w:hint="eastAsia"/>
          <w:color w:val="auto"/>
        </w:rPr>
        <w:t>）领取及</w:t>
      </w:r>
      <w:r w:rsidRPr="00AD504B">
        <w:rPr>
          <w:rFonts w:ascii="Times New Roman" w:eastAsia="宋体" w:hAnsi="Times New Roman" w:hint="eastAsia"/>
          <w:color w:val="auto"/>
        </w:rPr>
        <w:t>电子签章办理</w:t>
      </w:r>
      <w:r w:rsidRPr="00AD504B">
        <w:rPr>
          <w:rFonts w:ascii="Times New Roman" w:eastAsia="宋体" w:hAnsi="Times New Roman" w:cs="Times New Roman" w:hint="eastAsia"/>
          <w:color w:val="auto"/>
        </w:rPr>
        <w:t>：参见天津市政府采购中心网（</w:t>
      </w:r>
      <w:r w:rsidRPr="00AD504B">
        <w:rPr>
          <w:rFonts w:ascii="Times New Roman" w:eastAsia="宋体" w:hAnsi="Times New Roman" w:cs="Times New Roman"/>
          <w:color w:val="auto"/>
        </w:rPr>
        <w:t>http://tjgpc.zwfwb.tj.gov.cn</w:t>
      </w:r>
      <w:r w:rsidRPr="00AD504B">
        <w:rPr>
          <w:rFonts w:ascii="Times New Roman" w:eastAsia="宋体" w:hAnsi="Times New Roman" w:cs="Times New Roman" w:hint="eastAsia"/>
          <w:color w:val="auto"/>
        </w:rPr>
        <w:t>）</w:t>
      </w:r>
      <w:r w:rsidRPr="00AD504B">
        <w:rPr>
          <w:rFonts w:ascii="Times New Roman" w:eastAsia="宋体" w:hAnsi="Times New Roman" w:cs="Times New Roman"/>
          <w:color w:val="auto"/>
        </w:rPr>
        <w:t>--</w:t>
      </w:r>
      <w:r w:rsidRPr="00AD504B">
        <w:rPr>
          <w:rFonts w:ascii="Times New Roman" w:eastAsia="宋体" w:hAnsi="Times New Roman" w:cs="Times New Roman" w:hint="eastAsia"/>
          <w:color w:val="auto"/>
        </w:rPr>
        <w:t>服务指南</w:t>
      </w:r>
      <w:r w:rsidRPr="00AD504B">
        <w:rPr>
          <w:rFonts w:ascii="Times New Roman" w:eastAsia="宋体" w:hAnsi="Times New Roman" w:cs="Times New Roman"/>
          <w:color w:val="auto"/>
        </w:rPr>
        <w:t>--</w:t>
      </w:r>
      <w:r w:rsidRPr="00AD504B">
        <w:rPr>
          <w:rFonts w:ascii="Times New Roman" w:eastAsia="宋体" w:hAnsi="Times New Roman" w:cs="Times New Roman" w:hint="eastAsia"/>
          <w:color w:val="auto"/>
        </w:rPr>
        <w:t>供应商注册、领取</w:t>
      </w:r>
      <w:r w:rsidRPr="00AD504B">
        <w:rPr>
          <w:rFonts w:ascii="Times New Roman" w:eastAsia="宋体" w:hAnsi="Times New Roman" w:cs="Times New Roman"/>
          <w:color w:val="auto"/>
        </w:rPr>
        <w:t>CA</w:t>
      </w:r>
      <w:r w:rsidRPr="00AD504B">
        <w:rPr>
          <w:rFonts w:ascii="Times New Roman" w:eastAsia="宋体" w:hAnsi="Times New Roman" w:cs="Times New Roman" w:hint="eastAsia"/>
          <w:color w:val="auto"/>
        </w:rPr>
        <w:t>数字证书（</w:t>
      </w:r>
      <w:proofErr w:type="spellStart"/>
      <w:r w:rsidRPr="00AD504B">
        <w:rPr>
          <w:rFonts w:ascii="Times New Roman" w:eastAsia="宋体" w:hAnsi="Times New Roman" w:cs="Times New Roman"/>
          <w:color w:val="auto"/>
        </w:rPr>
        <w:t>USBKey</w:t>
      </w:r>
      <w:proofErr w:type="spellEnd"/>
      <w:r w:rsidRPr="00AD504B">
        <w:rPr>
          <w:rFonts w:ascii="Times New Roman" w:eastAsia="宋体" w:hAnsi="Times New Roman" w:cs="Times New Roman" w:hint="eastAsia"/>
          <w:color w:val="auto"/>
        </w:rPr>
        <w:t>）及电子</w:t>
      </w:r>
      <w:proofErr w:type="gramStart"/>
      <w:r w:rsidRPr="00AD504B">
        <w:rPr>
          <w:rFonts w:ascii="Times New Roman" w:eastAsia="宋体" w:hAnsi="Times New Roman" w:cs="Times New Roman" w:hint="eastAsia"/>
          <w:color w:val="auto"/>
        </w:rPr>
        <w:t>签章制章的</w:t>
      </w:r>
      <w:proofErr w:type="gramEnd"/>
      <w:r w:rsidRPr="00AD504B">
        <w:rPr>
          <w:rFonts w:ascii="Times New Roman" w:eastAsia="宋体" w:hAnsi="Times New Roman" w:cs="Times New Roman" w:hint="eastAsia"/>
          <w:color w:val="auto"/>
        </w:rPr>
        <w:t>流程。</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CA</w:t>
      </w:r>
      <w:r w:rsidRPr="00AD504B">
        <w:rPr>
          <w:rFonts w:ascii="Times New Roman" w:eastAsia="宋体" w:hAnsi="Times New Roman" w:cs="Times New Roman" w:hint="eastAsia"/>
          <w:color w:val="auto"/>
        </w:rPr>
        <w:t>数字证书办理联系电话：</w:t>
      </w:r>
      <w:r w:rsidRPr="00AD504B">
        <w:rPr>
          <w:rFonts w:ascii="Times New Roman" w:eastAsia="宋体" w:hAnsi="Times New Roman" w:cs="Times New Roman"/>
          <w:color w:val="auto"/>
        </w:rPr>
        <w:t>400-0566-110</w:t>
      </w:r>
      <w:r w:rsidRPr="00AD504B">
        <w:rPr>
          <w:rFonts w:ascii="Times New Roman" w:eastAsia="宋体" w:hAnsi="Times New Roman" w:cs="Times New Roman" w:hint="eastAsia"/>
          <w:color w:val="auto"/>
        </w:rPr>
        <w:t>或</w:t>
      </w:r>
      <w:r w:rsidRPr="00AD504B">
        <w:rPr>
          <w:rFonts w:ascii="Times New Roman" w:eastAsia="宋体" w:hAnsi="Times New Roman" w:cs="Times New Roman"/>
          <w:color w:val="auto"/>
        </w:rPr>
        <w:t>022-24538059</w:t>
      </w:r>
      <w:r w:rsidRPr="00AD504B">
        <w:rPr>
          <w:rFonts w:ascii="Times New Roman" w:eastAsia="宋体" w:hAnsi="Times New Roman" w:cs="Times New Roman" w:hint="eastAsia"/>
          <w:color w:val="auto"/>
        </w:rPr>
        <w:t>。</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lastRenderedPageBreak/>
        <w:t>电子签章办理联系电话：</w:t>
      </w:r>
      <w:r w:rsidRPr="00AD504B">
        <w:rPr>
          <w:rFonts w:ascii="Times New Roman" w:eastAsia="宋体" w:hAnsi="Times New Roman" w:cs="Times New Roman"/>
          <w:color w:val="auto"/>
        </w:rPr>
        <w:t>022-24538316</w:t>
      </w:r>
      <w:r w:rsidRPr="00AD504B">
        <w:rPr>
          <w:rFonts w:ascii="Times New Roman" w:eastAsia="宋体" w:hAnsi="Times New Roman" w:cs="Times New Roman" w:hint="eastAsia"/>
          <w:color w:val="auto"/>
        </w:rPr>
        <w:t>。</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（三）下载招标文件后如放弃投标，请于网上应答截止时间之前取消投标。</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w:t>
      </w:r>
      <w:r w:rsidRPr="00AD504B">
        <w:rPr>
          <w:rFonts w:ascii="Times New Roman" w:eastAsia="宋体" w:hAnsi="Times New Roman" w:cs="Times New Roman" w:hint="eastAsia"/>
          <w:color w:val="auto"/>
        </w:rPr>
        <w:t>四</w:t>
      </w:r>
      <w:r w:rsidRPr="00AD504B">
        <w:rPr>
          <w:rFonts w:ascii="Times New Roman" w:eastAsia="宋体" w:hAnsi="Times New Roman" w:cs="Times New Roman"/>
          <w:color w:val="auto"/>
        </w:rPr>
        <w:t>）</w:t>
      </w:r>
      <w:r w:rsidRPr="00AD504B">
        <w:rPr>
          <w:rFonts w:ascii="Times New Roman" w:eastAsia="宋体" w:hAnsi="Times New Roman" w:cs="Times New Roman" w:hint="eastAsia"/>
          <w:color w:val="auto"/>
        </w:rPr>
        <w:t>本项目不组织</w:t>
      </w:r>
      <w:r w:rsidRPr="00AD504B">
        <w:rPr>
          <w:rFonts w:ascii="Times New Roman" w:eastAsia="宋体" w:hAnsi="Times New Roman" w:cs="Times New Roman"/>
          <w:color w:val="auto"/>
        </w:rPr>
        <w:t>踏勘现场。</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（五）本项目不组织标前答疑会</w:t>
      </w:r>
      <w:r w:rsidRPr="00AD504B">
        <w:rPr>
          <w:rFonts w:ascii="Times New Roman" w:eastAsia="宋体" w:hAnsi="Times New Roman" w:cs="Times New Roman"/>
          <w:color w:val="auto"/>
        </w:rPr>
        <w:t>。</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七、网上应答时间</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202</w:t>
      </w:r>
      <w:r w:rsidRPr="00AD504B">
        <w:rPr>
          <w:rFonts w:ascii="Times New Roman" w:eastAsia="宋体" w:hAnsi="Times New Roman" w:cs="Times New Roman" w:hint="eastAsia"/>
          <w:color w:val="auto"/>
        </w:rPr>
        <w:t>2</w:t>
      </w:r>
      <w:r w:rsidRPr="00AD504B">
        <w:rPr>
          <w:rFonts w:ascii="Times New Roman" w:eastAsia="宋体" w:hAnsi="Times New Roman" w:cs="Times New Roman"/>
          <w:color w:val="auto"/>
        </w:rPr>
        <w:t>年</w:t>
      </w:r>
      <w:r w:rsidR="00E902B9" w:rsidRPr="00AD504B">
        <w:rPr>
          <w:rFonts w:ascii="Times New Roman" w:eastAsia="宋体" w:hAnsi="Times New Roman" w:cs="Times New Roman" w:hint="eastAsia"/>
          <w:color w:val="auto"/>
        </w:rPr>
        <w:t>11</w:t>
      </w:r>
      <w:r w:rsidRPr="00AD504B">
        <w:rPr>
          <w:rFonts w:ascii="Times New Roman" w:eastAsia="宋体" w:hAnsi="Times New Roman" w:cs="Times New Roman"/>
          <w:color w:val="auto"/>
        </w:rPr>
        <w:t>月</w:t>
      </w:r>
      <w:r w:rsidR="00E902B9" w:rsidRPr="00AD504B">
        <w:rPr>
          <w:rFonts w:ascii="Times New Roman" w:eastAsia="宋体" w:hAnsi="Times New Roman" w:cs="Times New Roman" w:hint="eastAsia"/>
          <w:color w:val="auto"/>
        </w:rPr>
        <w:t>25</w:t>
      </w:r>
      <w:r w:rsidRPr="00AD504B">
        <w:rPr>
          <w:rFonts w:ascii="Times New Roman" w:eastAsia="宋体" w:hAnsi="Times New Roman" w:cs="Times New Roman"/>
          <w:color w:val="auto"/>
        </w:rPr>
        <w:t>日</w:t>
      </w:r>
      <w:r w:rsidRPr="00AD504B">
        <w:rPr>
          <w:rFonts w:ascii="Times New Roman" w:eastAsia="宋体" w:hAnsi="Times New Roman" w:cs="Times New Roman"/>
          <w:color w:val="auto"/>
        </w:rPr>
        <w:t>9:00</w:t>
      </w:r>
      <w:r w:rsidRPr="00AD504B">
        <w:rPr>
          <w:rFonts w:ascii="Times New Roman" w:eastAsia="宋体" w:hAnsi="Times New Roman" w:cs="Times New Roman"/>
          <w:color w:val="auto"/>
        </w:rPr>
        <w:t>至</w:t>
      </w:r>
      <w:r w:rsidRPr="00AD504B">
        <w:rPr>
          <w:rFonts w:ascii="Times New Roman" w:eastAsia="宋体" w:hAnsi="Times New Roman" w:cs="Times New Roman"/>
          <w:color w:val="auto"/>
        </w:rPr>
        <w:t>202</w:t>
      </w:r>
      <w:r w:rsidRPr="00AD504B">
        <w:rPr>
          <w:rFonts w:ascii="Times New Roman" w:eastAsia="宋体" w:hAnsi="Times New Roman" w:cs="Times New Roman" w:hint="eastAsia"/>
          <w:color w:val="auto"/>
        </w:rPr>
        <w:t>2</w:t>
      </w:r>
      <w:r w:rsidRPr="00AD504B">
        <w:rPr>
          <w:rFonts w:ascii="Times New Roman" w:eastAsia="宋体" w:hAnsi="Times New Roman" w:cs="Times New Roman"/>
          <w:color w:val="auto"/>
        </w:rPr>
        <w:t>年</w:t>
      </w:r>
      <w:r w:rsidR="00E902B9" w:rsidRPr="00AD504B">
        <w:rPr>
          <w:rFonts w:ascii="Times New Roman" w:eastAsia="宋体" w:hAnsi="Times New Roman" w:cs="Times New Roman" w:hint="eastAsia"/>
          <w:color w:val="auto"/>
        </w:rPr>
        <w:t>12</w:t>
      </w:r>
      <w:r w:rsidRPr="00AD504B">
        <w:rPr>
          <w:rFonts w:ascii="Times New Roman" w:eastAsia="宋体" w:hAnsi="Times New Roman" w:cs="Times New Roman"/>
          <w:color w:val="auto"/>
        </w:rPr>
        <w:t>月</w:t>
      </w:r>
      <w:r w:rsidR="00E902B9" w:rsidRPr="00AD504B">
        <w:rPr>
          <w:rFonts w:ascii="Times New Roman" w:eastAsia="宋体" w:hAnsi="Times New Roman" w:cs="Times New Roman" w:hint="eastAsia"/>
          <w:color w:val="auto"/>
        </w:rPr>
        <w:t>16</w:t>
      </w:r>
      <w:r w:rsidRPr="00AD504B">
        <w:rPr>
          <w:rFonts w:ascii="Times New Roman" w:eastAsia="宋体" w:hAnsi="Times New Roman" w:cs="Times New Roman"/>
          <w:color w:val="auto"/>
        </w:rPr>
        <w:t>日</w:t>
      </w:r>
      <w:r w:rsidRPr="00AD504B">
        <w:rPr>
          <w:rFonts w:ascii="Times New Roman" w:eastAsia="宋体" w:hAnsi="Times New Roman" w:cs="Times New Roman"/>
          <w:color w:val="auto"/>
        </w:rPr>
        <w:t>8:30</w:t>
      </w:r>
      <w:r w:rsidRPr="00AD504B">
        <w:rPr>
          <w:rFonts w:ascii="Times New Roman" w:eastAsia="宋体" w:hAnsi="Times New Roman" w:cs="Times New Roman"/>
          <w:color w:val="auto"/>
        </w:rPr>
        <w:t>，使用天津市中环认证服务有限公司发出的</w:t>
      </w:r>
      <w:r w:rsidRPr="00AD504B">
        <w:rPr>
          <w:rFonts w:ascii="Times New Roman" w:eastAsia="宋体" w:hAnsi="Times New Roman" w:cs="Times New Roman"/>
          <w:color w:val="auto"/>
        </w:rPr>
        <w:t>CA</w:t>
      </w:r>
      <w:r w:rsidRPr="00AD504B">
        <w:rPr>
          <w:rFonts w:ascii="Times New Roman" w:eastAsia="宋体" w:hAnsi="Times New Roman" w:cs="Times New Roman"/>
          <w:color w:val="auto"/>
        </w:rPr>
        <w:t>数字证书（原天津市电子认证中心发出尚在有效期内的</w:t>
      </w:r>
      <w:r w:rsidRPr="00AD504B">
        <w:rPr>
          <w:rFonts w:ascii="Times New Roman" w:eastAsia="宋体" w:hAnsi="Times New Roman" w:cs="Times New Roman"/>
          <w:color w:val="auto"/>
        </w:rPr>
        <w:t>CA</w:t>
      </w:r>
      <w:r w:rsidRPr="00AD504B">
        <w:rPr>
          <w:rFonts w:ascii="Times New Roman" w:eastAsia="宋体" w:hAnsi="Times New Roman" w:cs="Times New Roman"/>
          <w:color w:val="auto"/>
        </w:rPr>
        <w:t>数字证书仍可使用）</w:t>
      </w:r>
      <w:r w:rsidRPr="00AD504B">
        <w:rPr>
          <w:rFonts w:ascii="Times New Roman" w:eastAsia="宋体" w:hAnsi="Times New Roman" w:cs="Times New Roman" w:hint="eastAsia"/>
          <w:color w:val="auto"/>
        </w:rPr>
        <w:t>登陆天津市政府采购中心网（网址：</w:t>
      </w:r>
      <w:r w:rsidRPr="00AD504B">
        <w:rPr>
          <w:rFonts w:ascii="Times New Roman" w:eastAsia="宋体" w:hAnsi="Times New Roman" w:cs="Times New Roman" w:hint="eastAsia"/>
          <w:color w:val="auto"/>
        </w:rPr>
        <w:t>http://tjgpc.zwfwb.tj.gov.cn</w:t>
      </w:r>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w:t>
      </w:r>
      <w:proofErr w:type="gramStart"/>
      <w:r w:rsidRPr="00AD504B">
        <w:rPr>
          <w:rFonts w:ascii="Times New Roman" w:eastAsia="宋体" w:hAnsi="Times New Roman" w:cs="Times New Roman" w:hint="eastAsia"/>
          <w:color w:val="auto"/>
        </w:rPr>
        <w:t>”</w:t>
      </w:r>
      <w:proofErr w:type="gramEnd"/>
      <w:r w:rsidRPr="00AD504B">
        <w:rPr>
          <w:rFonts w:ascii="Times New Roman" w:eastAsia="宋体" w:hAnsi="Times New Roman" w:cs="Times New Roman" w:hint="eastAsia"/>
          <w:color w:val="auto"/>
        </w:rPr>
        <w:t>网上招投标</w:t>
      </w:r>
      <w:proofErr w:type="gramStart"/>
      <w:r w:rsidRPr="00AD504B">
        <w:rPr>
          <w:rFonts w:ascii="Times New Roman" w:eastAsia="宋体" w:hAnsi="Times New Roman" w:cs="Times New Roman" w:hint="eastAsia"/>
          <w:color w:val="auto"/>
        </w:rPr>
        <w:t>”</w:t>
      </w:r>
      <w:proofErr w:type="gramEnd"/>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“供应商登录”</w:t>
      </w:r>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“市级集采机构入口”</w:t>
      </w:r>
      <w:r w:rsidRPr="00AD504B">
        <w:rPr>
          <w:rFonts w:ascii="Times New Roman" w:eastAsia="宋体" w:hAnsi="Times New Roman" w:cs="Times New Roman"/>
          <w:color w:val="auto"/>
        </w:rPr>
        <w:t>进行应答</w:t>
      </w:r>
      <w:r w:rsidRPr="00AD504B">
        <w:rPr>
          <w:rFonts w:ascii="Times New Roman" w:eastAsia="宋体" w:hAnsi="Times New Roman" w:cs="Times New Roman" w:hint="eastAsia"/>
          <w:color w:val="auto"/>
        </w:rPr>
        <w:t>并提交</w:t>
      </w:r>
      <w:r w:rsidRPr="00AD504B">
        <w:rPr>
          <w:rFonts w:ascii="Times New Roman" w:eastAsia="宋体" w:hAnsi="Times New Roman" w:cs="Times New Roman"/>
          <w:color w:val="auto"/>
        </w:rPr>
        <w:t>。</w:t>
      </w:r>
    </w:p>
    <w:p w:rsidR="002B3F36" w:rsidRPr="00AD504B" w:rsidRDefault="000920E2" w:rsidP="0039158B">
      <w:pPr>
        <w:pStyle w:val="Default"/>
        <w:spacing w:line="360" w:lineRule="auto"/>
        <w:ind w:firstLineChars="200" w:firstLine="446"/>
        <w:rPr>
          <w:rFonts w:ascii="Times New Roman" w:eastAsia="宋体" w:hAnsi="Times New Roman" w:cs="Times New Roman"/>
          <w:color w:val="auto"/>
        </w:rPr>
      </w:pPr>
      <w:r w:rsidRPr="00AD504B">
        <w:rPr>
          <w:rFonts w:ascii="Times New Roman" w:eastAsia="宋体" w:hAnsi="Times New Roman" w:cs="Times New Roman"/>
          <w:color w:val="auto"/>
        </w:rPr>
        <w:t>网上应答帮助链接：</w:t>
      </w:r>
      <w:r w:rsidRPr="00AD504B">
        <w:rPr>
          <w:rFonts w:ascii="Times New Roman" w:eastAsia="宋体" w:hAnsi="Times New Roman" w:cs="Times New Roman"/>
          <w:color w:val="auto"/>
        </w:rPr>
        <w:t>http://tjgpc.zwfwb.tj.gov.cn/webInfo/getWebInfoListForwebInfoClass.do?fkWebInfoclassId=W008</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八、投标</w:t>
      </w:r>
      <w:r w:rsidRPr="00AD504B">
        <w:rPr>
          <w:rFonts w:ascii="Times New Roman" w:eastAsia="宋体" w:hAnsi="Times New Roman" w:cs="Times New Roman" w:hint="eastAsia"/>
          <w:color w:val="auto"/>
        </w:rPr>
        <w:t>截止</w:t>
      </w:r>
      <w:r w:rsidRPr="00AD504B">
        <w:rPr>
          <w:rFonts w:ascii="Times New Roman" w:eastAsia="宋体" w:hAnsi="Times New Roman" w:cs="Times New Roman"/>
          <w:color w:val="auto"/>
        </w:rPr>
        <w:t>时间</w:t>
      </w:r>
      <w:r w:rsidRPr="00AD504B">
        <w:rPr>
          <w:rFonts w:ascii="Times New Roman" w:eastAsia="宋体" w:hAnsi="Times New Roman" w:cs="Times New Roman" w:hint="eastAsia"/>
          <w:color w:val="auto"/>
        </w:rPr>
        <w:t>及方式</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（一）投标</w:t>
      </w:r>
      <w:r w:rsidRPr="00AD504B">
        <w:rPr>
          <w:rFonts w:ascii="Times New Roman" w:eastAsia="宋体" w:hAnsi="Times New Roman" w:cs="Times New Roman" w:hint="eastAsia"/>
          <w:color w:val="auto"/>
        </w:rPr>
        <w:t>截止</w:t>
      </w:r>
      <w:r w:rsidRPr="00AD504B">
        <w:rPr>
          <w:rFonts w:ascii="Times New Roman" w:eastAsia="宋体" w:hAnsi="Times New Roman" w:cs="Times New Roman"/>
          <w:color w:val="auto"/>
        </w:rPr>
        <w:t>时间：</w:t>
      </w:r>
      <w:r w:rsidRPr="00AD504B">
        <w:rPr>
          <w:rFonts w:ascii="Times New Roman" w:eastAsia="宋体" w:hAnsi="Times New Roman" w:cs="Times New Roman"/>
          <w:color w:val="auto"/>
        </w:rPr>
        <w:t>202</w:t>
      </w:r>
      <w:r w:rsidRPr="00AD504B">
        <w:rPr>
          <w:rFonts w:ascii="Times New Roman" w:eastAsia="宋体" w:hAnsi="Times New Roman" w:cs="Times New Roman" w:hint="eastAsia"/>
          <w:color w:val="auto"/>
        </w:rPr>
        <w:t>2</w:t>
      </w:r>
      <w:r w:rsidRPr="00AD504B">
        <w:rPr>
          <w:rFonts w:ascii="Times New Roman" w:eastAsia="宋体" w:hAnsi="Times New Roman" w:cs="Times New Roman"/>
          <w:color w:val="auto"/>
        </w:rPr>
        <w:t>年</w:t>
      </w:r>
      <w:r w:rsidR="00E902B9" w:rsidRPr="00AD504B">
        <w:rPr>
          <w:rFonts w:ascii="Times New Roman" w:eastAsia="宋体" w:hAnsi="Times New Roman" w:cs="Times New Roman" w:hint="eastAsia"/>
          <w:color w:val="auto"/>
        </w:rPr>
        <w:t>12</w:t>
      </w:r>
      <w:r w:rsidRPr="00AD504B">
        <w:rPr>
          <w:rFonts w:ascii="Times New Roman" w:eastAsia="宋体" w:hAnsi="Times New Roman" w:cs="Times New Roman"/>
          <w:color w:val="auto"/>
        </w:rPr>
        <w:t>月</w:t>
      </w:r>
      <w:r w:rsidR="00E902B9" w:rsidRPr="00AD504B">
        <w:rPr>
          <w:rFonts w:ascii="Times New Roman" w:eastAsia="宋体" w:hAnsi="Times New Roman" w:cs="Times New Roman" w:hint="eastAsia"/>
          <w:color w:val="auto"/>
        </w:rPr>
        <w:t>16</w:t>
      </w:r>
      <w:r w:rsidRPr="00AD504B">
        <w:rPr>
          <w:rFonts w:ascii="Times New Roman" w:eastAsia="宋体" w:hAnsi="Times New Roman" w:cs="Times New Roman"/>
          <w:color w:val="auto"/>
        </w:rPr>
        <w:t>日</w:t>
      </w:r>
      <w:r w:rsidRPr="00AD504B">
        <w:rPr>
          <w:rFonts w:ascii="Times New Roman" w:eastAsia="宋体" w:hAnsi="Times New Roman" w:cs="Times New Roman"/>
          <w:color w:val="auto"/>
        </w:rPr>
        <w:t>8:30</w:t>
      </w:r>
      <w:r w:rsidRPr="00AD504B">
        <w:rPr>
          <w:rFonts w:ascii="Times New Roman" w:eastAsia="宋体" w:hAnsi="Times New Roman" w:cs="Times New Roman" w:hint="eastAsia"/>
          <w:color w:val="auto"/>
          <w:szCs w:val="21"/>
        </w:rPr>
        <w:t>。</w:t>
      </w:r>
      <w:r w:rsidRPr="00AD504B">
        <w:rPr>
          <w:rFonts w:ascii="Times New Roman" w:eastAsia="宋体" w:hAnsi="Times New Roman" w:cs="Times New Roman"/>
          <w:color w:val="auto"/>
        </w:rPr>
        <w:t>投标截止时间前</w:t>
      </w:r>
      <w:r w:rsidRPr="00AD504B">
        <w:rPr>
          <w:rFonts w:ascii="Times New Roman" w:eastAsia="宋体" w:hAnsi="Times New Roman" w:cs="Times New Roman" w:hint="eastAsia"/>
          <w:color w:val="auto"/>
        </w:rPr>
        <w:t>提交网上应答并上传加盖投标人电子签章的</w:t>
      </w:r>
      <w:r w:rsidRPr="00AD504B">
        <w:rPr>
          <w:rFonts w:ascii="Times New Roman" w:eastAsia="宋体" w:hAnsi="Times New Roman" w:cs="Times New Roman" w:hint="eastAsia"/>
          <w:color w:val="auto"/>
        </w:rPr>
        <w:t>PDF</w:t>
      </w:r>
      <w:r w:rsidRPr="00AD504B">
        <w:rPr>
          <w:rFonts w:ascii="Times New Roman" w:eastAsia="宋体" w:hAnsi="Times New Roman" w:cs="Times New Roman" w:hint="eastAsia"/>
          <w:color w:val="auto"/>
        </w:rPr>
        <w:t>格式电子投标文件（以通过电子签章客户端软件</w:t>
      </w:r>
      <w:proofErr w:type="spellStart"/>
      <w:r w:rsidRPr="00AD504B">
        <w:rPr>
          <w:rFonts w:ascii="Times New Roman" w:eastAsia="宋体" w:hAnsi="Times New Roman" w:cs="Times New Roman" w:hint="eastAsia"/>
          <w:color w:val="auto"/>
        </w:rPr>
        <w:t>winaip</w:t>
      </w:r>
      <w:proofErr w:type="spellEnd"/>
      <w:r w:rsidRPr="00AD504B">
        <w:rPr>
          <w:rFonts w:ascii="Times New Roman" w:eastAsia="宋体" w:hAnsi="Times New Roman" w:cs="Times New Roman" w:hint="eastAsia"/>
          <w:color w:val="auto"/>
        </w:rPr>
        <w:t>正确读取签章信息为准）</w:t>
      </w:r>
      <w:r w:rsidRPr="00AD504B">
        <w:rPr>
          <w:rFonts w:ascii="Times New Roman" w:eastAsia="宋体" w:hAnsi="Times New Roman" w:cs="Times New Roman"/>
          <w:color w:val="auto"/>
        </w:rPr>
        <w:t>方为有效投标。</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（二）投标</w:t>
      </w:r>
      <w:r w:rsidRPr="00AD504B">
        <w:rPr>
          <w:rFonts w:ascii="Times New Roman" w:eastAsia="宋体" w:hAnsi="Times New Roman" w:cs="Times New Roman" w:hint="eastAsia"/>
          <w:color w:val="auto"/>
        </w:rPr>
        <w:t>方式</w:t>
      </w:r>
      <w:r w:rsidRPr="00AD504B">
        <w:rPr>
          <w:rFonts w:ascii="Times New Roman" w:eastAsia="宋体" w:hAnsi="Times New Roman" w:cs="Times New Roman"/>
          <w:color w:val="auto"/>
        </w:rPr>
        <w:t>：本项目投标采用网上电子投标方式，投标人须于投标截止时间前使用天津市中环认证服务有限公司发出的</w:t>
      </w:r>
      <w:r w:rsidRPr="00AD504B">
        <w:rPr>
          <w:rFonts w:ascii="Times New Roman" w:eastAsia="宋体" w:hAnsi="Times New Roman" w:cs="Times New Roman"/>
          <w:color w:val="auto"/>
        </w:rPr>
        <w:t>CA</w:t>
      </w:r>
      <w:r w:rsidRPr="00AD504B">
        <w:rPr>
          <w:rFonts w:ascii="Times New Roman" w:eastAsia="宋体" w:hAnsi="Times New Roman" w:cs="Times New Roman"/>
          <w:color w:val="auto"/>
        </w:rPr>
        <w:t>数字证书（原天津市电子认证中心发出尚在有效期内的</w:t>
      </w:r>
      <w:r w:rsidRPr="00AD504B">
        <w:rPr>
          <w:rFonts w:ascii="Times New Roman" w:eastAsia="宋体" w:hAnsi="Times New Roman" w:cs="Times New Roman"/>
          <w:color w:val="auto"/>
        </w:rPr>
        <w:t>CA</w:t>
      </w:r>
      <w:r w:rsidRPr="00AD504B">
        <w:rPr>
          <w:rFonts w:ascii="Times New Roman" w:eastAsia="宋体" w:hAnsi="Times New Roman" w:cs="Times New Roman"/>
          <w:color w:val="auto"/>
        </w:rPr>
        <w:t>数字证书仍可使用）登陆</w:t>
      </w:r>
      <w:r w:rsidRPr="00AD504B">
        <w:rPr>
          <w:rFonts w:ascii="Times New Roman" w:eastAsia="宋体" w:hAnsi="Times New Roman" w:cs="Times New Roman" w:hint="eastAsia"/>
          <w:color w:val="auto"/>
        </w:rPr>
        <w:t>天津市政府采购中心网（网址：</w:t>
      </w:r>
      <w:r w:rsidRPr="00AD504B">
        <w:rPr>
          <w:rFonts w:ascii="Times New Roman" w:eastAsia="宋体" w:hAnsi="Times New Roman" w:cs="Times New Roman" w:hint="eastAsia"/>
          <w:color w:val="auto"/>
        </w:rPr>
        <w:t>http://tjgpc.zwfwb.tj.gov.cn</w:t>
      </w:r>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w:t>
      </w:r>
      <w:proofErr w:type="gramStart"/>
      <w:r w:rsidRPr="00AD504B">
        <w:rPr>
          <w:rFonts w:ascii="Times New Roman" w:eastAsia="宋体" w:hAnsi="Times New Roman" w:cs="Times New Roman" w:hint="eastAsia"/>
          <w:color w:val="auto"/>
        </w:rPr>
        <w:t>”</w:t>
      </w:r>
      <w:proofErr w:type="gramEnd"/>
      <w:r w:rsidRPr="00AD504B">
        <w:rPr>
          <w:rFonts w:ascii="Times New Roman" w:eastAsia="宋体" w:hAnsi="Times New Roman" w:cs="Times New Roman" w:hint="eastAsia"/>
          <w:color w:val="auto"/>
        </w:rPr>
        <w:t>网上招投标</w:t>
      </w:r>
      <w:proofErr w:type="gramStart"/>
      <w:r w:rsidRPr="00AD504B">
        <w:rPr>
          <w:rFonts w:ascii="Times New Roman" w:eastAsia="宋体" w:hAnsi="Times New Roman" w:cs="Times New Roman" w:hint="eastAsia"/>
          <w:color w:val="auto"/>
        </w:rPr>
        <w:t>”</w:t>
      </w:r>
      <w:proofErr w:type="gramEnd"/>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“供应商登录”</w:t>
      </w:r>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“市级集采机构入口”提交网上应答并上传加盖投标人电子签章的</w:t>
      </w:r>
      <w:r w:rsidRPr="00AD504B">
        <w:rPr>
          <w:rFonts w:ascii="Times New Roman" w:eastAsia="宋体" w:hAnsi="Times New Roman" w:cs="Times New Roman" w:hint="eastAsia"/>
          <w:color w:val="auto"/>
        </w:rPr>
        <w:t>PDF</w:t>
      </w:r>
      <w:r w:rsidRPr="00AD504B">
        <w:rPr>
          <w:rFonts w:ascii="Times New Roman" w:eastAsia="宋体" w:hAnsi="Times New Roman" w:cs="Times New Roman" w:hint="eastAsia"/>
          <w:color w:val="auto"/>
        </w:rPr>
        <w:t>格式电子投标文件（以通过电子签章客户端软件</w:t>
      </w:r>
      <w:proofErr w:type="spellStart"/>
      <w:r w:rsidRPr="00AD504B">
        <w:rPr>
          <w:rFonts w:ascii="Times New Roman" w:eastAsia="宋体" w:hAnsi="Times New Roman" w:cs="Times New Roman" w:hint="eastAsia"/>
          <w:color w:val="auto"/>
        </w:rPr>
        <w:t>winaip</w:t>
      </w:r>
      <w:proofErr w:type="spellEnd"/>
      <w:r w:rsidRPr="00AD504B">
        <w:rPr>
          <w:rFonts w:ascii="Times New Roman" w:eastAsia="宋体" w:hAnsi="Times New Roman" w:cs="Times New Roman" w:hint="eastAsia"/>
          <w:color w:val="auto"/>
        </w:rPr>
        <w:t>正确读取签章信息为准）。</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九</w:t>
      </w:r>
      <w:r w:rsidRPr="00AD504B">
        <w:rPr>
          <w:rFonts w:ascii="Times New Roman" w:eastAsia="宋体" w:hAnsi="Times New Roman" w:cs="Times New Roman"/>
          <w:color w:val="auto"/>
        </w:rPr>
        <w:t>、开标时间及方式</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（一）开标解密时间：</w:t>
      </w:r>
      <w:r w:rsidRPr="00AD504B">
        <w:rPr>
          <w:rFonts w:ascii="Times New Roman" w:eastAsia="宋体" w:hAnsi="Times New Roman" w:cs="Times New Roman"/>
          <w:color w:val="auto"/>
        </w:rPr>
        <w:t>202</w:t>
      </w:r>
      <w:r w:rsidRPr="00AD504B">
        <w:rPr>
          <w:rFonts w:ascii="Times New Roman" w:eastAsia="宋体" w:hAnsi="Times New Roman" w:cs="Times New Roman" w:hint="eastAsia"/>
          <w:color w:val="auto"/>
        </w:rPr>
        <w:t>2</w:t>
      </w:r>
      <w:r w:rsidRPr="00AD504B">
        <w:rPr>
          <w:rFonts w:ascii="Times New Roman" w:eastAsia="宋体" w:hAnsi="Times New Roman" w:cs="Times New Roman"/>
          <w:color w:val="auto"/>
        </w:rPr>
        <w:t>年</w:t>
      </w:r>
      <w:r w:rsidR="00E902B9" w:rsidRPr="00AD504B">
        <w:rPr>
          <w:rFonts w:ascii="Times New Roman" w:eastAsia="宋体" w:hAnsi="Times New Roman" w:cs="Times New Roman" w:hint="eastAsia"/>
          <w:color w:val="auto"/>
        </w:rPr>
        <w:t>12</w:t>
      </w:r>
      <w:r w:rsidRPr="00AD504B">
        <w:rPr>
          <w:rFonts w:ascii="Times New Roman" w:eastAsia="宋体" w:hAnsi="Times New Roman" w:cs="Times New Roman"/>
          <w:color w:val="auto"/>
        </w:rPr>
        <w:t>月</w:t>
      </w:r>
      <w:r w:rsidR="00E902B9" w:rsidRPr="00AD504B">
        <w:rPr>
          <w:rFonts w:ascii="Times New Roman" w:eastAsia="宋体" w:hAnsi="Times New Roman" w:cs="Times New Roman" w:hint="eastAsia"/>
          <w:color w:val="auto"/>
        </w:rPr>
        <w:t>16</w:t>
      </w:r>
      <w:r w:rsidRPr="00AD504B">
        <w:rPr>
          <w:rFonts w:ascii="Times New Roman" w:eastAsia="宋体" w:hAnsi="Times New Roman" w:cs="Times New Roman"/>
          <w:color w:val="auto"/>
        </w:rPr>
        <w:t>日</w:t>
      </w:r>
      <w:r w:rsidRPr="00AD504B">
        <w:rPr>
          <w:rFonts w:ascii="Times New Roman" w:eastAsia="宋体" w:hAnsi="Times New Roman" w:cs="Times New Roman"/>
          <w:color w:val="auto"/>
        </w:rPr>
        <w:t>8:30</w:t>
      </w:r>
      <w:r w:rsidRPr="00AD504B">
        <w:rPr>
          <w:rFonts w:ascii="Times New Roman" w:eastAsia="宋体" w:hAnsi="Times New Roman" w:cs="Times New Roman"/>
          <w:color w:val="auto"/>
        </w:rPr>
        <w:t>至</w:t>
      </w:r>
      <w:r w:rsidRPr="00AD504B">
        <w:rPr>
          <w:rFonts w:ascii="Times New Roman" w:eastAsia="宋体" w:hAnsi="Times New Roman" w:cs="Times New Roman"/>
          <w:color w:val="auto"/>
        </w:rPr>
        <w:t>9:</w:t>
      </w:r>
      <w:r w:rsidRPr="00AD504B">
        <w:rPr>
          <w:rFonts w:ascii="Times New Roman" w:eastAsia="宋体" w:hAnsi="Times New Roman" w:cs="Times New Roman" w:hint="eastAsia"/>
          <w:color w:val="auto"/>
        </w:rPr>
        <w:t>30</w:t>
      </w:r>
      <w:r w:rsidRPr="00AD504B">
        <w:rPr>
          <w:rFonts w:ascii="Times New Roman" w:eastAsia="宋体" w:hAnsi="Times New Roman" w:cs="Times New Roman"/>
          <w:color w:val="auto"/>
        </w:rPr>
        <w:t>完成开标解密的投标为有效投标。</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（二）开标</w:t>
      </w:r>
      <w:r w:rsidRPr="00AD504B">
        <w:rPr>
          <w:rFonts w:ascii="Times New Roman" w:eastAsia="宋体" w:hAnsi="Times New Roman" w:cs="Times New Roman" w:hint="eastAsia"/>
          <w:color w:val="auto"/>
        </w:rPr>
        <w:t>解密方式</w:t>
      </w:r>
      <w:r w:rsidRPr="00AD504B">
        <w:rPr>
          <w:rFonts w:ascii="Times New Roman" w:eastAsia="宋体" w:hAnsi="Times New Roman" w:cs="Times New Roman"/>
          <w:color w:val="auto"/>
        </w:rPr>
        <w:t>：本项目采用网上开标方式，投标人须于</w:t>
      </w:r>
      <w:r w:rsidRPr="00AD504B">
        <w:rPr>
          <w:rFonts w:ascii="Times New Roman" w:eastAsia="宋体" w:hAnsi="Times New Roman" w:cs="Times New Roman" w:hint="eastAsia"/>
          <w:color w:val="auto"/>
        </w:rPr>
        <w:t>规定时间</w:t>
      </w:r>
      <w:r w:rsidRPr="00AD504B">
        <w:rPr>
          <w:rFonts w:ascii="Times New Roman" w:eastAsia="宋体" w:hAnsi="Times New Roman" w:cs="Times New Roman"/>
          <w:color w:val="auto"/>
        </w:rPr>
        <w:t>内使用天</w:t>
      </w:r>
      <w:r w:rsidRPr="00AD504B">
        <w:rPr>
          <w:rFonts w:ascii="Times New Roman" w:eastAsia="宋体" w:hAnsi="Times New Roman" w:cs="Times New Roman"/>
          <w:color w:val="auto"/>
        </w:rPr>
        <w:lastRenderedPageBreak/>
        <w:t>津市中环认证服务有限公司发出的</w:t>
      </w:r>
      <w:r w:rsidRPr="00AD504B">
        <w:rPr>
          <w:rFonts w:ascii="Times New Roman" w:eastAsia="宋体" w:hAnsi="Times New Roman" w:cs="Times New Roman"/>
          <w:color w:val="auto"/>
        </w:rPr>
        <w:t>CA</w:t>
      </w:r>
      <w:r w:rsidRPr="00AD504B">
        <w:rPr>
          <w:rFonts w:ascii="Times New Roman" w:eastAsia="宋体" w:hAnsi="Times New Roman" w:cs="Times New Roman"/>
          <w:color w:val="auto"/>
        </w:rPr>
        <w:t>数字证书（原天津市电子认证中心发出尚在有效期内的</w:t>
      </w:r>
      <w:r w:rsidRPr="00AD504B">
        <w:rPr>
          <w:rFonts w:ascii="Times New Roman" w:eastAsia="宋体" w:hAnsi="Times New Roman" w:cs="Times New Roman"/>
          <w:color w:val="auto"/>
        </w:rPr>
        <w:t>CA</w:t>
      </w:r>
      <w:r w:rsidRPr="00AD504B">
        <w:rPr>
          <w:rFonts w:ascii="Times New Roman" w:eastAsia="宋体" w:hAnsi="Times New Roman" w:cs="Times New Roman"/>
          <w:color w:val="auto"/>
        </w:rPr>
        <w:t>数字证书仍可使用）</w:t>
      </w:r>
      <w:r w:rsidRPr="00AD504B">
        <w:rPr>
          <w:rFonts w:ascii="Times New Roman" w:eastAsia="宋体" w:hAnsi="Times New Roman" w:cs="Times New Roman" w:hint="eastAsia"/>
          <w:color w:val="auto"/>
        </w:rPr>
        <w:t>登陆天津市政府采购中心网（网址：</w:t>
      </w:r>
      <w:r w:rsidRPr="00AD504B">
        <w:rPr>
          <w:rFonts w:ascii="Times New Roman" w:eastAsia="宋体" w:hAnsi="Times New Roman" w:cs="Times New Roman" w:hint="eastAsia"/>
          <w:color w:val="auto"/>
        </w:rPr>
        <w:t>http://tjgpc.zwfwb.tj.gov.cn</w:t>
      </w:r>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w:t>
      </w:r>
      <w:proofErr w:type="gramStart"/>
      <w:r w:rsidRPr="00AD504B">
        <w:rPr>
          <w:rFonts w:ascii="Times New Roman" w:eastAsia="宋体" w:hAnsi="Times New Roman" w:cs="Times New Roman" w:hint="eastAsia"/>
          <w:color w:val="auto"/>
        </w:rPr>
        <w:t>”</w:t>
      </w:r>
      <w:proofErr w:type="gramEnd"/>
      <w:r w:rsidRPr="00AD504B">
        <w:rPr>
          <w:rFonts w:ascii="Times New Roman" w:eastAsia="宋体" w:hAnsi="Times New Roman" w:cs="Times New Roman" w:hint="eastAsia"/>
          <w:color w:val="auto"/>
        </w:rPr>
        <w:t>网上招投标</w:t>
      </w:r>
      <w:proofErr w:type="gramStart"/>
      <w:r w:rsidRPr="00AD504B">
        <w:rPr>
          <w:rFonts w:ascii="Times New Roman" w:eastAsia="宋体" w:hAnsi="Times New Roman" w:cs="Times New Roman" w:hint="eastAsia"/>
          <w:color w:val="auto"/>
        </w:rPr>
        <w:t>”</w:t>
      </w:r>
      <w:proofErr w:type="gramEnd"/>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“供应商登录”</w:t>
      </w:r>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“市级集采机构入口”</w:t>
      </w:r>
      <w:r w:rsidRPr="00AD504B">
        <w:rPr>
          <w:rFonts w:ascii="Times New Roman" w:eastAsia="宋体" w:hAnsi="Times New Roman" w:cs="Times New Roman"/>
          <w:color w:val="auto"/>
        </w:rPr>
        <w:t>完成开标解密。</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（三）网上开标公示时间：</w:t>
      </w:r>
      <w:r w:rsidRPr="00AD504B">
        <w:rPr>
          <w:rFonts w:ascii="Times New Roman" w:eastAsia="宋体" w:hAnsi="Times New Roman" w:cs="Times New Roman"/>
          <w:color w:val="auto"/>
        </w:rPr>
        <w:t>202</w:t>
      </w:r>
      <w:r w:rsidRPr="00AD504B">
        <w:rPr>
          <w:rFonts w:ascii="Times New Roman" w:eastAsia="宋体" w:hAnsi="Times New Roman" w:cs="Times New Roman" w:hint="eastAsia"/>
          <w:color w:val="auto"/>
        </w:rPr>
        <w:t>2</w:t>
      </w:r>
      <w:r w:rsidRPr="00AD504B">
        <w:rPr>
          <w:rFonts w:ascii="Times New Roman" w:eastAsia="宋体" w:hAnsi="Times New Roman" w:cs="Times New Roman"/>
          <w:color w:val="auto"/>
        </w:rPr>
        <w:t>年</w:t>
      </w:r>
      <w:r w:rsidR="00E902B9" w:rsidRPr="00AD504B">
        <w:rPr>
          <w:rFonts w:ascii="Times New Roman" w:eastAsia="宋体" w:hAnsi="Times New Roman" w:cs="Times New Roman" w:hint="eastAsia"/>
          <w:color w:val="auto"/>
        </w:rPr>
        <w:t>12</w:t>
      </w:r>
      <w:r w:rsidRPr="00AD504B">
        <w:rPr>
          <w:rFonts w:ascii="Times New Roman" w:eastAsia="宋体" w:hAnsi="Times New Roman" w:cs="Times New Roman"/>
          <w:color w:val="auto"/>
        </w:rPr>
        <w:t>月</w:t>
      </w:r>
      <w:r w:rsidR="00E902B9" w:rsidRPr="00AD504B">
        <w:rPr>
          <w:rFonts w:ascii="Times New Roman" w:eastAsia="宋体" w:hAnsi="Times New Roman" w:cs="Times New Roman" w:hint="eastAsia"/>
          <w:color w:val="auto"/>
        </w:rPr>
        <w:t>16</w:t>
      </w:r>
      <w:r w:rsidRPr="00AD504B">
        <w:rPr>
          <w:rFonts w:ascii="Times New Roman" w:eastAsia="宋体" w:hAnsi="Times New Roman" w:cs="Times New Roman"/>
          <w:color w:val="auto"/>
        </w:rPr>
        <w:t>日</w:t>
      </w:r>
      <w:r w:rsidRPr="00AD504B">
        <w:rPr>
          <w:rFonts w:ascii="Times New Roman" w:eastAsia="宋体" w:hAnsi="Times New Roman" w:cs="Times New Roman"/>
          <w:color w:val="auto"/>
        </w:rPr>
        <w:t>9:</w:t>
      </w:r>
      <w:r w:rsidRPr="00AD504B">
        <w:rPr>
          <w:rFonts w:ascii="Times New Roman" w:eastAsia="宋体" w:hAnsi="Times New Roman" w:cs="Times New Roman" w:hint="eastAsia"/>
          <w:color w:val="auto"/>
        </w:rPr>
        <w:t>30</w:t>
      </w:r>
      <w:r w:rsidRPr="00AD504B">
        <w:rPr>
          <w:rFonts w:ascii="Times New Roman" w:eastAsia="宋体" w:hAnsi="Times New Roman" w:cs="Times New Roman"/>
          <w:color w:val="auto"/>
        </w:rPr>
        <w:t>至</w:t>
      </w:r>
      <w:r w:rsidRPr="00AD504B">
        <w:rPr>
          <w:rFonts w:ascii="Times New Roman" w:eastAsia="宋体" w:hAnsi="Times New Roman" w:cs="Times New Roman"/>
          <w:color w:val="auto"/>
        </w:rPr>
        <w:t>12:00</w:t>
      </w:r>
      <w:r w:rsidRPr="00AD504B">
        <w:rPr>
          <w:rFonts w:ascii="Times New Roman" w:eastAsia="宋体" w:hAnsi="Times New Roman" w:cs="Times New Roman"/>
          <w:color w:val="auto"/>
        </w:rPr>
        <w:t>。</w:t>
      </w:r>
      <w:r w:rsidRPr="00AD504B">
        <w:rPr>
          <w:rFonts w:ascii="Times New Roman" w:eastAsia="宋体" w:hAnsi="Times New Roman" w:cs="Times New Roman" w:hint="eastAsia"/>
          <w:color w:val="auto"/>
        </w:rPr>
        <w:t>投标人可在规定时间内使用天津市中环认证服务有限公司发出的</w:t>
      </w:r>
      <w:r w:rsidRPr="00AD504B">
        <w:rPr>
          <w:rFonts w:ascii="Times New Roman" w:eastAsia="宋体" w:hAnsi="Times New Roman" w:cs="Times New Roman" w:hint="eastAsia"/>
          <w:color w:val="auto"/>
        </w:rPr>
        <w:t>CA</w:t>
      </w:r>
      <w:r w:rsidRPr="00AD504B">
        <w:rPr>
          <w:rFonts w:ascii="Times New Roman" w:eastAsia="宋体" w:hAnsi="Times New Roman" w:cs="Times New Roman" w:hint="eastAsia"/>
          <w:color w:val="auto"/>
        </w:rPr>
        <w:t>数字证书（原天津市电子认证中心发出尚在有效期内的</w:t>
      </w:r>
      <w:r w:rsidRPr="00AD504B">
        <w:rPr>
          <w:rFonts w:ascii="Times New Roman" w:eastAsia="宋体" w:hAnsi="Times New Roman" w:cs="Times New Roman" w:hint="eastAsia"/>
          <w:color w:val="auto"/>
        </w:rPr>
        <w:t>CA</w:t>
      </w:r>
      <w:r w:rsidRPr="00AD504B">
        <w:rPr>
          <w:rFonts w:ascii="Times New Roman" w:eastAsia="宋体" w:hAnsi="Times New Roman" w:cs="Times New Roman" w:hint="eastAsia"/>
          <w:color w:val="auto"/>
        </w:rPr>
        <w:t>数字证书仍可使用）登陆天津市政府采购中心网（网址：</w:t>
      </w:r>
      <w:r w:rsidRPr="00AD504B">
        <w:rPr>
          <w:rFonts w:ascii="Times New Roman" w:eastAsia="宋体" w:hAnsi="Times New Roman" w:cs="Times New Roman" w:hint="eastAsia"/>
          <w:color w:val="auto"/>
        </w:rPr>
        <w:t>http://tjgpc.zwfwb.tj.gov.cn</w:t>
      </w:r>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w:t>
      </w:r>
      <w:proofErr w:type="gramStart"/>
      <w:r w:rsidRPr="00AD504B">
        <w:rPr>
          <w:rFonts w:ascii="Times New Roman" w:eastAsia="宋体" w:hAnsi="Times New Roman" w:cs="Times New Roman" w:hint="eastAsia"/>
          <w:color w:val="auto"/>
        </w:rPr>
        <w:t>”</w:t>
      </w:r>
      <w:proofErr w:type="gramEnd"/>
      <w:r w:rsidRPr="00AD504B">
        <w:rPr>
          <w:rFonts w:ascii="Times New Roman" w:eastAsia="宋体" w:hAnsi="Times New Roman" w:cs="Times New Roman" w:hint="eastAsia"/>
          <w:color w:val="auto"/>
        </w:rPr>
        <w:t>网上招投标</w:t>
      </w:r>
      <w:proofErr w:type="gramStart"/>
      <w:r w:rsidRPr="00AD504B">
        <w:rPr>
          <w:rFonts w:ascii="Times New Roman" w:eastAsia="宋体" w:hAnsi="Times New Roman" w:cs="Times New Roman" w:hint="eastAsia"/>
          <w:color w:val="auto"/>
        </w:rPr>
        <w:t>”</w:t>
      </w:r>
      <w:proofErr w:type="gramEnd"/>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“供应商登录”</w:t>
      </w:r>
      <w:r w:rsidRPr="00AD504B">
        <w:rPr>
          <w:rFonts w:ascii="Times New Roman" w:eastAsia="宋体" w:hAnsi="Times New Roman" w:cs="Times New Roman" w:hint="eastAsia"/>
          <w:color w:val="auto"/>
        </w:rPr>
        <w:t>-</w:t>
      </w:r>
      <w:r w:rsidRPr="00AD504B">
        <w:rPr>
          <w:rFonts w:ascii="Times New Roman" w:eastAsia="宋体" w:hAnsi="Times New Roman" w:cs="Times New Roman" w:hint="eastAsia"/>
          <w:color w:val="auto"/>
        </w:rPr>
        <w:t>“市级集采机构入口”自行查看开标信息。</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十</w:t>
      </w:r>
      <w:r w:rsidRPr="00AD504B">
        <w:rPr>
          <w:rFonts w:ascii="Times New Roman" w:eastAsia="宋体" w:hAnsi="Times New Roman" w:cs="Times New Roman"/>
          <w:color w:val="auto"/>
        </w:rPr>
        <w:t>、采购代理机构名称、地址</w:t>
      </w:r>
      <w:r w:rsidRPr="00AD504B">
        <w:rPr>
          <w:rFonts w:ascii="Times New Roman" w:eastAsia="宋体" w:hAnsi="Times New Roman" w:cs="Times New Roman" w:hint="eastAsia"/>
          <w:color w:val="auto"/>
        </w:rPr>
        <w:t>、</w:t>
      </w:r>
      <w:r w:rsidRPr="00AD504B">
        <w:rPr>
          <w:rFonts w:ascii="Times New Roman" w:eastAsia="宋体" w:hAnsi="Times New Roman" w:cs="Times New Roman"/>
          <w:color w:val="auto"/>
        </w:rPr>
        <w:t>联系人及联系方式</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（一）</w:t>
      </w:r>
      <w:r w:rsidRPr="00AD504B">
        <w:rPr>
          <w:rFonts w:ascii="Times New Roman" w:eastAsia="宋体" w:hAnsi="Times New Roman" w:cs="Times New Roman" w:hint="eastAsia"/>
          <w:color w:val="auto"/>
        </w:rPr>
        <w:t>采购代理机构名称：天津市政府采购中心</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（二）采购代理机构地址：天津市河东区红星路</w:t>
      </w:r>
      <w:r w:rsidRPr="00AD504B">
        <w:rPr>
          <w:rFonts w:ascii="Times New Roman" w:eastAsia="宋体" w:hAnsi="Times New Roman" w:cs="Times New Roman"/>
          <w:color w:val="auto"/>
        </w:rPr>
        <w:t>79</w:t>
      </w:r>
      <w:r w:rsidRPr="00AD504B">
        <w:rPr>
          <w:rFonts w:ascii="Times New Roman" w:eastAsia="宋体" w:hAnsi="Times New Roman" w:cs="Times New Roman"/>
          <w:color w:val="auto"/>
        </w:rPr>
        <w:t>号二楼</w:t>
      </w:r>
      <w:r w:rsidRPr="00AD504B">
        <w:rPr>
          <w:rFonts w:ascii="Times New Roman" w:eastAsia="宋体" w:hAnsi="Times New Roman" w:cs="Times New Roman" w:hint="eastAsia"/>
          <w:color w:val="auto"/>
        </w:rPr>
        <w:t>（邮编</w:t>
      </w:r>
      <w:r w:rsidRPr="00AD504B">
        <w:rPr>
          <w:rFonts w:ascii="Times New Roman" w:eastAsia="宋体" w:hAnsi="Times New Roman" w:cs="Times New Roman"/>
          <w:color w:val="auto"/>
        </w:rPr>
        <w:t>：</w:t>
      </w:r>
      <w:r w:rsidRPr="00AD504B">
        <w:rPr>
          <w:rFonts w:ascii="Times New Roman" w:eastAsia="宋体" w:hAnsi="Times New Roman" w:cs="Times New Roman"/>
          <w:color w:val="auto"/>
        </w:rPr>
        <w:t>300161</w:t>
      </w:r>
      <w:r w:rsidRPr="00AD504B">
        <w:rPr>
          <w:rFonts w:ascii="Times New Roman" w:eastAsia="宋体" w:hAnsi="Times New Roman" w:cs="Times New Roman" w:hint="eastAsia"/>
          <w:color w:val="auto"/>
        </w:rPr>
        <w:t>）</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（三）</w:t>
      </w:r>
      <w:r w:rsidRPr="00AD504B">
        <w:rPr>
          <w:rFonts w:ascii="Times New Roman" w:eastAsia="宋体" w:hAnsi="Times New Roman" w:cs="Times New Roman"/>
          <w:color w:val="auto"/>
        </w:rPr>
        <w:t>联系人：</w:t>
      </w:r>
      <w:r w:rsidRPr="00AD504B">
        <w:rPr>
          <w:rFonts w:ascii="Times New Roman" w:eastAsia="宋体" w:hAnsi="Times New Roman" w:cs="Times New Roman"/>
          <w:color w:val="auto"/>
        </w:rPr>
        <w:t xml:space="preserve"> </w:t>
      </w:r>
      <w:r w:rsidRPr="00AD504B">
        <w:rPr>
          <w:rFonts w:ascii="Times New Roman" w:eastAsia="宋体" w:hAnsi="Times New Roman" w:cs="Times New Roman"/>
          <w:color w:val="auto"/>
        </w:rPr>
        <w:t>范志刚</w:t>
      </w:r>
      <w:r w:rsidRPr="00AD504B">
        <w:rPr>
          <w:rFonts w:ascii="Times New Roman" w:eastAsia="宋体" w:hAnsi="Times New Roman" w:cs="Times New Roman" w:hint="eastAsia"/>
          <w:color w:val="auto"/>
        </w:rPr>
        <w:t>、鲁志强、杨光</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（四）</w:t>
      </w:r>
      <w:r w:rsidRPr="00AD504B">
        <w:rPr>
          <w:rFonts w:ascii="Times New Roman" w:eastAsia="宋体" w:hAnsi="Times New Roman" w:cs="Times New Roman"/>
          <w:color w:val="auto"/>
        </w:rPr>
        <w:t>网址：</w:t>
      </w:r>
      <w:r w:rsidRPr="00AD504B">
        <w:rPr>
          <w:rFonts w:ascii="Times New Roman" w:eastAsia="宋体" w:hAnsi="Times New Roman" w:cs="Times New Roman"/>
          <w:color w:val="auto"/>
        </w:rPr>
        <w:t>http://tjgpc.zwfwb.tj.gov.cn</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（五）</w:t>
      </w:r>
      <w:r w:rsidRPr="00AD504B">
        <w:rPr>
          <w:rFonts w:ascii="Times New Roman" w:eastAsia="宋体" w:hAnsi="Times New Roman" w:cs="Times New Roman"/>
          <w:color w:val="auto"/>
        </w:rPr>
        <w:t>对外办公时间：</w:t>
      </w:r>
      <w:r w:rsidRPr="00AD504B">
        <w:rPr>
          <w:rFonts w:ascii="Times New Roman" w:eastAsia="宋体" w:hAnsi="Times New Roman" w:cs="Times New Roman" w:hint="eastAsia"/>
          <w:color w:val="auto"/>
        </w:rPr>
        <w:t>法定</w:t>
      </w:r>
      <w:r w:rsidRPr="00AD504B">
        <w:rPr>
          <w:rFonts w:ascii="Times New Roman" w:eastAsia="宋体" w:hAnsi="Times New Roman" w:cs="Times New Roman"/>
          <w:color w:val="auto"/>
        </w:rPr>
        <w:t>工作日</w:t>
      </w:r>
      <w:r w:rsidRPr="00AD504B">
        <w:rPr>
          <w:rFonts w:ascii="Times New Roman" w:eastAsia="宋体" w:hAnsi="Times New Roman" w:cs="Times New Roman"/>
          <w:color w:val="auto"/>
        </w:rPr>
        <w:t>9:00</w:t>
      </w:r>
      <w:r w:rsidRPr="00AD504B">
        <w:rPr>
          <w:rFonts w:ascii="Times New Roman" w:eastAsia="宋体" w:hAnsi="Times New Roman" w:cs="Times New Roman"/>
          <w:color w:val="auto"/>
        </w:rPr>
        <w:t>～</w:t>
      </w:r>
      <w:r w:rsidRPr="00AD504B">
        <w:rPr>
          <w:rFonts w:ascii="Times New Roman" w:eastAsia="宋体" w:hAnsi="Times New Roman" w:cs="Times New Roman"/>
          <w:color w:val="auto"/>
        </w:rPr>
        <w:t>12:00</w:t>
      </w:r>
      <w:r w:rsidRPr="00AD504B">
        <w:rPr>
          <w:rFonts w:ascii="Times New Roman" w:eastAsia="宋体" w:hAnsi="Times New Roman" w:cs="Times New Roman"/>
          <w:color w:val="auto"/>
        </w:rPr>
        <w:t>，</w:t>
      </w:r>
      <w:r w:rsidRPr="00AD504B">
        <w:rPr>
          <w:rFonts w:ascii="Times New Roman" w:eastAsia="宋体" w:hAnsi="Times New Roman" w:cs="Times New Roman"/>
          <w:color w:val="auto"/>
        </w:rPr>
        <w:t>14:00</w:t>
      </w:r>
      <w:r w:rsidRPr="00AD504B">
        <w:rPr>
          <w:rFonts w:ascii="Times New Roman" w:eastAsia="宋体" w:hAnsi="Times New Roman" w:cs="Times New Roman"/>
          <w:color w:val="auto"/>
        </w:rPr>
        <w:t>～</w:t>
      </w:r>
      <w:r w:rsidRPr="00AD504B">
        <w:rPr>
          <w:rFonts w:ascii="Times New Roman" w:eastAsia="宋体" w:hAnsi="Times New Roman" w:cs="Times New Roman"/>
          <w:color w:val="auto"/>
        </w:rPr>
        <w:t>1</w:t>
      </w:r>
      <w:r w:rsidRPr="00AD504B">
        <w:rPr>
          <w:rFonts w:ascii="Times New Roman" w:eastAsia="宋体" w:hAnsi="Times New Roman" w:cs="Times New Roman" w:hint="eastAsia"/>
          <w:color w:val="auto"/>
        </w:rPr>
        <w:t>7</w:t>
      </w:r>
      <w:r w:rsidRPr="00AD504B">
        <w:rPr>
          <w:rFonts w:ascii="Times New Roman" w:eastAsia="宋体" w:hAnsi="Times New Roman" w:cs="Times New Roman"/>
          <w:color w:val="auto"/>
        </w:rPr>
        <w:t>:00</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（六）咨询服务电话</w:t>
      </w:r>
      <w:r w:rsidRPr="00AD504B">
        <w:rPr>
          <w:rFonts w:ascii="Times New Roman" w:eastAsia="宋体" w:hAnsi="Times New Roman" w:cs="Times New Roman"/>
          <w:color w:val="auto"/>
        </w:rPr>
        <w:t>：</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 xml:space="preserve">1. </w:t>
      </w:r>
      <w:r w:rsidRPr="00AD504B">
        <w:rPr>
          <w:rFonts w:ascii="Times New Roman" w:eastAsia="宋体" w:hAnsi="Times New Roman" w:cs="Times New Roman" w:hint="eastAsia"/>
          <w:color w:val="auto"/>
        </w:rPr>
        <w:t>供应商注册、电子签章办理咨询：</w:t>
      </w:r>
      <w:r w:rsidRPr="00AD504B">
        <w:rPr>
          <w:rFonts w:ascii="Times New Roman" w:eastAsia="宋体" w:hAnsi="Times New Roman" w:cs="Times New Roman" w:hint="eastAsia"/>
          <w:color w:val="auto"/>
        </w:rPr>
        <w:t>022-24538316</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hint="eastAsia"/>
          <w:color w:val="auto"/>
        </w:rPr>
        <w:t xml:space="preserve">2. </w:t>
      </w:r>
      <w:r w:rsidRPr="00AD504B">
        <w:rPr>
          <w:rFonts w:ascii="Times New Roman" w:eastAsia="宋体" w:hAnsi="Times New Roman" w:cs="Times New Roman" w:hint="eastAsia"/>
          <w:color w:val="auto"/>
        </w:rPr>
        <w:t>采购文件咨询：</w:t>
      </w:r>
      <w:r w:rsidRPr="00AD504B">
        <w:rPr>
          <w:rFonts w:ascii="Times New Roman" w:eastAsia="宋体" w:hAnsi="Times New Roman" w:cs="Times New Roman"/>
          <w:color w:val="auto"/>
        </w:rPr>
        <w:t>022-2453</w:t>
      </w:r>
      <w:r w:rsidRPr="00AD504B">
        <w:rPr>
          <w:rFonts w:ascii="Times New Roman" w:eastAsia="宋体" w:hAnsi="Times New Roman" w:cs="Times New Roman" w:hint="eastAsia"/>
          <w:color w:val="auto"/>
        </w:rPr>
        <w:t>8217</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 xml:space="preserve">3. </w:t>
      </w:r>
      <w:r w:rsidRPr="00AD504B">
        <w:rPr>
          <w:rFonts w:ascii="Times New Roman" w:eastAsia="宋体" w:hAnsi="Times New Roman" w:cs="Times New Roman" w:hint="eastAsia"/>
          <w:color w:val="auto"/>
        </w:rPr>
        <w:t>网上应答操作咨询：</w:t>
      </w:r>
      <w:r w:rsidRPr="00AD504B">
        <w:rPr>
          <w:rFonts w:ascii="Times New Roman" w:eastAsia="宋体" w:hAnsi="Times New Roman" w:cs="Times New Roman"/>
          <w:color w:val="auto"/>
        </w:rPr>
        <w:t>022-24538176</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 xml:space="preserve">4. </w:t>
      </w:r>
      <w:r w:rsidRPr="00AD504B">
        <w:rPr>
          <w:rFonts w:ascii="Times New Roman" w:eastAsia="宋体" w:hAnsi="Times New Roman" w:cs="Times New Roman" w:hint="eastAsia"/>
          <w:color w:val="auto"/>
        </w:rPr>
        <w:t>解密操作咨询：</w:t>
      </w:r>
      <w:r w:rsidRPr="00AD504B">
        <w:rPr>
          <w:rFonts w:ascii="Times New Roman" w:eastAsia="宋体" w:hAnsi="Times New Roman" w:cs="Times New Roman"/>
          <w:color w:val="auto"/>
        </w:rPr>
        <w:t>022-24538309</w:t>
      </w:r>
    </w:p>
    <w:p w:rsidR="002B3F36" w:rsidRPr="00AD504B"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t>十</w:t>
      </w:r>
      <w:r w:rsidRPr="00AD504B">
        <w:rPr>
          <w:rFonts w:ascii="Times New Roman" w:eastAsia="宋体" w:hAnsi="Times New Roman" w:cs="Times New Roman" w:hint="eastAsia"/>
          <w:color w:val="auto"/>
        </w:rPr>
        <w:t>一</w:t>
      </w:r>
      <w:r w:rsidRPr="00AD504B">
        <w:rPr>
          <w:rFonts w:ascii="Times New Roman" w:eastAsia="宋体" w:hAnsi="Times New Roman" w:cs="Times New Roman"/>
          <w:color w:val="auto"/>
        </w:rPr>
        <w:t>、采购人的名称、地址和联系方式</w:t>
      </w:r>
    </w:p>
    <w:p w:rsidR="002B3F36" w:rsidRPr="00AD504B" w:rsidRDefault="000920E2" w:rsidP="0039158B">
      <w:pPr>
        <w:pStyle w:val="Default"/>
        <w:spacing w:line="360" w:lineRule="auto"/>
        <w:ind w:firstLineChars="200" w:firstLine="446"/>
        <w:rPr>
          <w:rFonts w:ascii="Times New Roman" w:eastAsia="宋体" w:hAnsi="Times New Roman" w:cs="Times New Roman"/>
          <w:color w:val="auto"/>
        </w:rPr>
      </w:pPr>
      <w:r w:rsidRPr="00AD504B">
        <w:rPr>
          <w:rFonts w:ascii="Times New Roman" w:eastAsia="宋体" w:hAnsi="Times New Roman" w:cs="Times New Roman"/>
          <w:color w:val="auto"/>
        </w:rPr>
        <w:t>（一）采购人名称：</w:t>
      </w:r>
      <w:r w:rsidRPr="00AD504B">
        <w:rPr>
          <w:rFonts w:ascii="Times New Roman" w:eastAsia="宋体" w:hAnsi="Times New Roman" w:cs="Times New Roman" w:hint="eastAsia"/>
          <w:color w:val="auto"/>
        </w:rPr>
        <w:t>天津市第二人民医院</w:t>
      </w:r>
    </w:p>
    <w:p w:rsidR="002B3F36" w:rsidRPr="00AD504B" w:rsidRDefault="000920E2" w:rsidP="0039158B">
      <w:pPr>
        <w:pStyle w:val="Default"/>
        <w:spacing w:line="360" w:lineRule="auto"/>
        <w:ind w:firstLineChars="200" w:firstLine="446"/>
        <w:rPr>
          <w:rFonts w:ascii="Times New Roman" w:eastAsia="宋体" w:hAnsi="Times New Roman" w:cs="Times New Roman"/>
          <w:color w:val="auto"/>
        </w:rPr>
      </w:pPr>
      <w:r w:rsidRPr="00AD504B">
        <w:rPr>
          <w:rFonts w:ascii="Times New Roman" w:eastAsia="宋体" w:hAnsi="Times New Roman" w:cs="Times New Roman"/>
          <w:color w:val="auto"/>
        </w:rPr>
        <w:t>（二）采购人地址：</w:t>
      </w:r>
      <w:r w:rsidRPr="00AD504B">
        <w:rPr>
          <w:rFonts w:ascii="Times New Roman" w:eastAsia="宋体" w:hAnsi="Times New Roman" w:cs="Times New Roman" w:hint="eastAsia"/>
          <w:color w:val="auto"/>
        </w:rPr>
        <w:t>天津市南开区苏堤南路</w:t>
      </w:r>
      <w:r w:rsidRPr="00AD504B">
        <w:rPr>
          <w:rFonts w:ascii="Times New Roman" w:eastAsia="宋体" w:hAnsi="Times New Roman" w:cs="Times New Roman" w:hint="eastAsia"/>
          <w:color w:val="auto"/>
        </w:rPr>
        <w:t>7</w:t>
      </w:r>
      <w:r w:rsidRPr="00AD504B">
        <w:rPr>
          <w:rFonts w:ascii="Times New Roman" w:eastAsia="宋体" w:hAnsi="Times New Roman" w:cs="Times New Roman" w:hint="eastAsia"/>
          <w:color w:val="auto"/>
        </w:rPr>
        <w:t>号</w:t>
      </w:r>
    </w:p>
    <w:p w:rsidR="002B3F36" w:rsidRPr="00AD504B" w:rsidRDefault="000920E2" w:rsidP="0039158B">
      <w:pPr>
        <w:pStyle w:val="Default"/>
        <w:spacing w:line="360" w:lineRule="auto"/>
        <w:ind w:firstLineChars="200" w:firstLine="446"/>
        <w:rPr>
          <w:rFonts w:ascii="Times New Roman" w:eastAsia="宋体" w:hAnsi="Times New Roman" w:cs="Times New Roman"/>
          <w:color w:val="auto"/>
        </w:rPr>
      </w:pPr>
      <w:r w:rsidRPr="00AD504B">
        <w:rPr>
          <w:rFonts w:ascii="Times New Roman" w:eastAsia="宋体" w:hAnsi="Times New Roman" w:cs="Times New Roman"/>
          <w:color w:val="auto"/>
        </w:rPr>
        <w:t>（三）采购人联系人：</w:t>
      </w:r>
      <w:r w:rsidRPr="00AD504B">
        <w:rPr>
          <w:rFonts w:ascii="Times New Roman" w:eastAsia="宋体" w:hAnsi="Times New Roman" w:cs="Times New Roman"/>
          <w:color w:val="auto"/>
        </w:rPr>
        <w:t xml:space="preserve"> </w:t>
      </w:r>
      <w:r w:rsidRPr="00AD504B">
        <w:rPr>
          <w:rFonts w:ascii="Times New Roman" w:eastAsia="宋体" w:hAnsi="Times New Roman" w:cs="Times New Roman" w:hint="eastAsia"/>
          <w:color w:val="auto"/>
        </w:rPr>
        <w:t>吕嘉骏</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sidRPr="00AD504B">
        <w:rPr>
          <w:rFonts w:ascii="Times New Roman" w:eastAsia="宋体" w:hAnsi="Times New Roman" w:cs="Times New Roman"/>
          <w:color w:val="auto"/>
        </w:rPr>
        <w:lastRenderedPageBreak/>
        <w:t>（四）采购人联系电话：</w:t>
      </w:r>
      <w:r w:rsidRPr="00AD504B">
        <w:rPr>
          <w:rFonts w:ascii="Times New Roman" w:eastAsia="宋体" w:hAnsi="Times New Roman" w:cs="Times New Roman" w:hint="eastAsia"/>
          <w:color w:val="auto"/>
        </w:rPr>
        <w:t>022</w:t>
      </w:r>
      <w:r>
        <w:rPr>
          <w:rFonts w:ascii="Times New Roman" w:eastAsia="宋体" w:hAnsi="Times New Roman" w:cs="Times New Roman" w:hint="eastAsia"/>
          <w:color w:val="auto"/>
        </w:rPr>
        <w:t>-</w:t>
      </w:r>
      <w:r>
        <w:rPr>
          <w:rFonts w:ascii="Times New Roman" w:eastAsia="宋体" w:hAnsi="Times New Roman" w:cs="Times New Roman"/>
          <w:color w:val="auto"/>
        </w:rPr>
        <w:t xml:space="preserve"> 27468458</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联系部门：天津市第二人民医院</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联系地址：天津市南开区苏堤南路</w:t>
      </w:r>
      <w:r>
        <w:rPr>
          <w:rFonts w:ascii="Times New Roman" w:eastAsia="宋体" w:hAnsi="Times New Roman" w:cs="Times New Roman" w:hint="eastAsia"/>
          <w:color w:val="auto"/>
        </w:rPr>
        <w:t>7</w:t>
      </w:r>
      <w:r>
        <w:rPr>
          <w:rFonts w:ascii="Times New Roman" w:eastAsia="宋体" w:hAnsi="Times New Roman" w:cs="Times New Roman" w:hint="eastAsia"/>
          <w:color w:val="auto"/>
        </w:rPr>
        <w:t>号</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人：吕嘉骏</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022- 27468458</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2B3F36">
        <w:trPr>
          <w:trHeight w:val="440"/>
          <w:tblHeader/>
          <w:jc w:val="center"/>
        </w:trPr>
        <w:tc>
          <w:tcPr>
            <w:tcW w:w="3656" w:type="dxa"/>
            <w:vAlign w:val="center"/>
          </w:tcPr>
          <w:p w:rsidR="002B3F36" w:rsidRDefault="000920E2">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2B3F36" w:rsidRDefault="000920E2">
            <w:pPr>
              <w:tabs>
                <w:tab w:val="left" w:pos="750"/>
                <w:tab w:val="left" w:pos="840"/>
              </w:tabs>
              <w:adjustRightInd w:val="0"/>
              <w:snapToGrid w:val="0"/>
              <w:jc w:val="center"/>
              <w:rPr>
                <w:sz w:val="24"/>
              </w:rPr>
            </w:pPr>
            <w:r>
              <w:rPr>
                <w:sz w:val="24"/>
              </w:rPr>
              <w:t>费率</w:t>
            </w:r>
          </w:p>
        </w:tc>
      </w:tr>
      <w:tr w:rsidR="002B3F36">
        <w:trPr>
          <w:trHeight w:val="440"/>
          <w:jc w:val="center"/>
        </w:trPr>
        <w:tc>
          <w:tcPr>
            <w:tcW w:w="3656" w:type="dxa"/>
            <w:vAlign w:val="center"/>
          </w:tcPr>
          <w:p w:rsidR="002B3F36" w:rsidRDefault="000920E2">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2B3F36" w:rsidRDefault="000920E2">
            <w:pPr>
              <w:tabs>
                <w:tab w:val="left" w:pos="750"/>
                <w:tab w:val="left" w:pos="840"/>
              </w:tabs>
              <w:adjustRightInd w:val="0"/>
              <w:snapToGrid w:val="0"/>
              <w:jc w:val="center"/>
              <w:rPr>
                <w:sz w:val="24"/>
              </w:rPr>
            </w:pPr>
            <w:r>
              <w:rPr>
                <w:sz w:val="24"/>
              </w:rPr>
              <w:t>1%</w:t>
            </w:r>
          </w:p>
        </w:tc>
      </w:tr>
      <w:tr w:rsidR="002B3F36">
        <w:trPr>
          <w:trHeight w:val="440"/>
          <w:jc w:val="center"/>
        </w:trPr>
        <w:tc>
          <w:tcPr>
            <w:tcW w:w="3656" w:type="dxa"/>
            <w:vAlign w:val="center"/>
          </w:tcPr>
          <w:p w:rsidR="002B3F36" w:rsidRDefault="000920E2">
            <w:pPr>
              <w:tabs>
                <w:tab w:val="left" w:pos="750"/>
                <w:tab w:val="left" w:pos="840"/>
              </w:tabs>
              <w:adjustRightInd w:val="0"/>
              <w:snapToGrid w:val="0"/>
              <w:jc w:val="center"/>
              <w:rPr>
                <w:sz w:val="24"/>
              </w:rPr>
            </w:pPr>
            <w:r>
              <w:rPr>
                <w:sz w:val="24"/>
              </w:rPr>
              <w:t>100-500</w:t>
            </w:r>
          </w:p>
        </w:tc>
        <w:tc>
          <w:tcPr>
            <w:tcW w:w="3657" w:type="dxa"/>
            <w:vAlign w:val="center"/>
          </w:tcPr>
          <w:p w:rsidR="002B3F36" w:rsidRDefault="000920E2">
            <w:pPr>
              <w:tabs>
                <w:tab w:val="left" w:pos="750"/>
                <w:tab w:val="left" w:pos="840"/>
              </w:tabs>
              <w:adjustRightInd w:val="0"/>
              <w:snapToGrid w:val="0"/>
              <w:jc w:val="center"/>
              <w:rPr>
                <w:sz w:val="24"/>
              </w:rPr>
            </w:pPr>
            <w:r>
              <w:rPr>
                <w:rFonts w:hint="eastAsia"/>
                <w:sz w:val="24"/>
              </w:rPr>
              <w:t>0.8</w:t>
            </w:r>
            <w:r>
              <w:rPr>
                <w:sz w:val="24"/>
              </w:rPr>
              <w:t>%</w:t>
            </w:r>
          </w:p>
        </w:tc>
      </w:tr>
      <w:tr w:rsidR="002B3F36">
        <w:trPr>
          <w:trHeight w:val="440"/>
          <w:jc w:val="center"/>
        </w:trPr>
        <w:tc>
          <w:tcPr>
            <w:tcW w:w="3656" w:type="dxa"/>
            <w:vAlign w:val="center"/>
          </w:tcPr>
          <w:p w:rsidR="002B3F36" w:rsidRDefault="000920E2">
            <w:pPr>
              <w:tabs>
                <w:tab w:val="left" w:pos="750"/>
                <w:tab w:val="left" w:pos="840"/>
              </w:tabs>
              <w:adjustRightInd w:val="0"/>
              <w:snapToGrid w:val="0"/>
              <w:jc w:val="center"/>
              <w:rPr>
                <w:sz w:val="24"/>
              </w:rPr>
            </w:pPr>
            <w:r>
              <w:rPr>
                <w:sz w:val="24"/>
              </w:rPr>
              <w:t>500-1000</w:t>
            </w:r>
          </w:p>
        </w:tc>
        <w:tc>
          <w:tcPr>
            <w:tcW w:w="3657" w:type="dxa"/>
            <w:vAlign w:val="center"/>
          </w:tcPr>
          <w:p w:rsidR="002B3F36" w:rsidRDefault="000920E2">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2B3F36">
        <w:trPr>
          <w:trHeight w:val="440"/>
          <w:jc w:val="center"/>
        </w:trPr>
        <w:tc>
          <w:tcPr>
            <w:tcW w:w="3656" w:type="dxa"/>
            <w:vAlign w:val="center"/>
          </w:tcPr>
          <w:p w:rsidR="002B3F36" w:rsidRDefault="000920E2">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2B3F36" w:rsidRDefault="000920E2">
            <w:pPr>
              <w:tabs>
                <w:tab w:val="left" w:pos="750"/>
                <w:tab w:val="left" w:pos="840"/>
              </w:tabs>
              <w:adjustRightInd w:val="0"/>
              <w:snapToGrid w:val="0"/>
              <w:jc w:val="center"/>
              <w:rPr>
                <w:sz w:val="24"/>
              </w:rPr>
            </w:pPr>
            <w:r>
              <w:rPr>
                <w:rFonts w:hint="eastAsia"/>
                <w:sz w:val="24"/>
              </w:rPr>
              <w:t>0.25%</w:t>
            </w:r>
          </w:p>
        </w:tc>
      </w:tr>
      <w:tr w:rsidR="002B3F36">
        <w:trPr>
          <w:trHeight w:val="440"/>
          <w:jc w:val="center"/>
        </w:trPr>
        <w:tc>
          <w:tcPr>
            <w:tcW w:w="3656" w:type="dxa"/>
            <w:vAlign w:val="center"/>
          </w:tcPr>
          <w:p w:rsidR="002B3F36" w:rsidRDefault="000920E2">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2B3F36" w:rsidRDefault="000920E2">
            <w:pPr>
              <w:tabs>
                <w:tab w:val="left" w:pos="750"/>
                <w:tab w:val="left" w:pos="840"/>
              </w:tabs>
              <w:adjustRightInd w:val="0"/>
              <w:snapToGrid w:val="0"/>
              <w:jc w:val="center"/>
              <w:rPr>
                <w:sz w:val="24"/>
              </w:rPr>
            </w:pPr>
            <w:r>
              <w:rPr>
                <w:rFonts w:hint="eastAsia"/>
                <w:sz w:val="24"/>
              </w:rPr>
              <w:t>0.1%</w:t>
            </w:r>
          </w:p>
        </w:tc>
      </w:tr>
      <w:tr w:rsidR="002B3F36">
        <w:trPr>
          <w:trHeight w:val="440"/>
          <w:jc w:val="center"/>
        </w:trPr>
        <w:tc>
          <w:tcPr>
            <w:tcW w:w="3656" w:type="dxa"/>
            <w:vAlign w:val="center"/>
          </w:tcPr>
          <w:p w:rsidR="002B3F36" w:rsidRDefault="000920E2">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2B3F36" w:rsidRDefault="000920E2">
            <w:pPr>
              <w:tabs>
                <w:tab w:val="left" w:pos="750"/>
                <w:tab w:val="left" w:pos="840"/>
              </w:tabs>
              <w:adjustRightInd w:val="0"/>
              <w:snapToGrid w:val="0"/>
              <w:jc w:val="center"/>
              <w:rPr>
                <w:sz w:val="24"/>
              </w:rPr>
            </w:pPr>
            <w:r>
              <w:rPr>
                <w:rFonts w:hint="eastAsia"/>
                <w:sz w:val="24"/>
              </w:rPr>
              <w:t>0.05%</w:t>
            </w:r>
          </w:p>
        </w:tc>
      </w:tr>
    </w:tbl>
    <w:p w:rsidR="002B3F36" w:rsidRDefault="000920E2" w:rsidP="0039158B">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lastRenderedPageBreak/>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2B3F36" w:rsidRDefault="000920E2" w:rsidP="0039158B">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2B3F36" w:rsidRDefault="000920E2" w:rsidP="0039158B">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2B3F36" w:rsidRDefault="002B3F36">
      <w:pPr>
        <w:pStyle w:val="Default"/>
        <w:spacing w:line="360" w:lineRule="auto"/>
        <w:jc w:val="both"/>
        <w:rPr>
          <w:rFonts w:ascii="Times New Roman" w:eastAsia="宋体" w:hAnsi="Times New Roman" w:cs="Times New Roman"/>
          <w:color w:val="auto"/>
        </w:rPr>
      </w:pPr>
    </w:p>
    <w:p w:rsidR="002B3F36" w:rsidRDefault="000920E2">
      <w:pPr>
        <w:pStyle w:val="Default"/>
        <w:spacing w:line="360" w:lineRule="auto"/>
        <w:jc w:val="right"/>
        <w:rPr>
          <w:b/>
          <w:bCs/>
          <w:kern w:val="28"/>
          <w:sz w:val="32"/>
          <w:szCs w:val="32"/>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sidR="00E902B9">
        <w:rPr>
          <w:rFonts w:ascii="Times New Roman" w:eastAsia="宋体" w:hAnsi="Times New Roman" w:cs="Times New Roman" w:hint="eastAsia"/>
          <w:color w:val="auto"/>
        </w:rPr>
        <w:t>11</w:t>
      </w:r>
      <w:r>
        <w:rPr>
          <w:rFonts w:ascii="Times New Roman" w:eastAsia="宋体" w:hAnsi="Times New Roman" w:cs="Times New Roman"/>
          <w:color w:val="auto"/>
        </w:rPr>
        <w:t>月</w:t>
      </w:r>
      <w:r w:rsidR="00E902B9">
        <w:rPr>
          <w:rFonts w:ascii="Times New Roman" w:eastAsia="宋体" w:hAnsi="Times New Roman" w:cs="Times New Roman" w:hint="eastAsia"/>
          <w:color w:val="auto"/>
        </w:rPr>
        <w:t>25</w:t>
      </w:r>
      <w:r>
        <w:rPr>
          <w:rFonts w:ascii="Times New Roman" w:eastAsia="宋体" w:hAnsi="Times New Roman" w:cs="Times New Roman"/>
          <w:color w:val="auto"/>
        </w:rPr>
        <w:t>日</w:t>
      </w:r>
    </w:p>
    <w:p w:rsidR="002B3F36" w:rsidRDefault="000920E2">
      <w:pPr>
        <w:widowControl/>
        <w:jc w:val="left"/>
        <w:rPr>
          <w:b/>
          <w:bCs/>
          <w:kern w:val="28"/>
          <w:sz w:val="32"/>
          <w:szCs w:val="32"/>
          <w:lang w:val="zh-CN"/>
        </w:rPr>
      </w:pPr>
      <w:r>
        <w:br w:type="page"/>
      </w:r>
    </w:p>
    <w:p w:rsidR="002B3F36" w:rsidRDefault="000920E2">
      <w:pPr>
        <w:pStyle w:val="ab"/>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招标项目要求</w:t>
      </w:r>
      <w:bookmarkEnd w:id="3"/>
    </w:p>
    <w:p w:rsidR="002B3F36" w:rsidRDefault="000920E2" w:rsidP="0039158B">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2B3F36" w:rsidRDefault="000920E2" w:rsidP="0039158B">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2B3F36" w:rsidRDefault="000920E2" w:rsidP="0039158B">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2B3F36" w:rsidRDefault="000920E2" w:rsidP="0039158B">
      <w:pPr>
        <w:autoSpaceDE w:val="0"/>
        <w:autoSpaceDN w:val="0"/>
        <w:adjustRightInd w:val="0"/>
        <w:spacing w:line="360" w:lineRule="auto"/>
        <w:ind w:firstLineChars="200" w:firstLine="446"/>
        <w:rPr>
          <w:sz w:val="24"/>
        </w:rPr>
      </w:pPr>
      <w:r>
        <w:rPr>
          <w:sz w:val="24"/>
        </w:rPr>
        <w:t xml:space="preserve">2. </w:t>
      </w:r>
      <w:r>
        <w:rPr>
          <w:sz w:val="24"/>
        </w:rPr>
        <w:t>投标人的报价应包括：人员费用、服务费用、</w:t>
      </w:r>
      <w:r>
        <w:rPr>
          <w:rFonts w:hint="eastAsia"/>
          <w:sz w:val="24"/>
        </w:rPr>
        <w:t>迁址新建工程社会稳定风险评估服务中的专家费</w:t>
      </w:r>
      <w:r>
        <w:rPr>
          <w:sz w:val="24"/>
        </w:rPr>
        <w:t>用</w:t>
      </w:r>
      <w:r>
        <w:rPr>
          <w:rFonts w:hint="eastAsia"/>
          <w:sz w:val="24"/>
        </w:rPr>
        <w:t>、</w:t>
      </w:r>
      <w:r>
        <w:rPr>
          <w:sz w:val="24"/>
        </w:rPr>
        <w:t>材料费用等为完成招标文件规定的一切工作所需的全部费用。投标人所报价格应为最终优惠价格。</w:t>
      </w:r>
    </w:p>
    <w:p w:rsidR="002B3F36" w:rsidRDefault="000920E2" w:rsidP="0039158B">
      <w:pPr>
        <w:spacing w:line="360" w:lineRule="auto"/>
        <w:ind w:firstLineChars="200" w:firstLine="446"/>
        <w:rPr>
          <w:kern w:val="0"/>
          <w:sz w:val="24"/>
          <w:szCs w:val="24"/>
        </w:rPr>
      </w:pPr>
      <w:r>
        <w:rPr>
          <w:rFonts w:hint="eastAsia"/>
          <w:kern w:val="0"/>
          <w:sz w:val="24"/>
          <w:szCs w:val="24"/>
        </w:rPr>
        <w:t xml:space="preserve">3. </w:t>
      </w:r>
      <w:r>
        <w:rPr>
          <w:sz w:val="24"/>
        </w:rPr>
        <w:t>验收相关费用由投标人负责。</w:t>
      </w:r>
    </w:p>
    <w:p w:rsidR="002B3F36" w:rsidRPr="00AD504B" w:rsidRDefault="000920E2" w:rsidP="0039158B">
      <w:pPr>
        <w:autoSpaceDE w:val="0"/>
        <w:autoSpaceDN w:val="0"/>
        <w:adjustRightInd w:val="0"/>
        <w:spacing w:line="360" w:lineRule="auto"/>
        <w:ind w:firstLineChars="200" w:firstLine="446"/>
        <w:rPr>
          <w:sz w:val="24"/>
        </w:rPr>
      </w:pPr>
      <w:r w:rsidRPr="00AD504B">
        <w:rPr>
          <w:sz w:val="24"/>
        </w:rPr>
        <w:t>（二）服务要求</w:t>
      </w:r>
    </w:p>
    <w:p w:rsidR="002B3F36" w:rsidRPr="00AD504B" w:rsidRDefault="000920E2" w:rsidP="0039158B">
      <w:pPr>
        <w:autoSpaceDE w:val="0"/>
        <w:autoSpaceDN w:val="0"/>
        <w:adjustRightInd w:val="0"/>
        <w:spacing w:line="360" w:lineRule="auto"/>
        <w:ind w:firstLineChars="200" w:firstLine="446"/>
        <w:rPr>
          <w:sz w:val="24"/>
        </w:rPr>
      </w:pPr>
      <w:r w:rsidRPr="00AD504B">
        <w:rPr>
          <w:sz w:val="24"/>
        </w:rPr>
        <w:t>投标人提供详细的服务方案。</w:t>
      </w:r>
    </w:p>
    <w:p w:rsidR="002B3F36" w:rsidRPr="00AD504B" w:rsidRDefault="000920E2" w:rsidP="0039158B">
      <w:pPr>
        <w:autoSpaceDE w:val="0"/>
        <w:autoSpaceDN w:val="0"/>
        <w:adjustRightInd w:val="0"/>
        <w:spacing w:line="360" w:lineRule="auto"/>
        <w:ind w:firstLineChars="200" w:firstLine="446"/>
        <w:rPr>
          <w:sz w:val="24"/>
        </w:rPr>
      </w:pPr>
      <w:r w:rsidRPr="00AD504B">
        <w:rPr>
          <w:sz w:val="24"/>
        </w:rPr>
        <w:t>（三）时间、地点要求</w:t>
      </w:r>
    </w:p>
    <w:p w:rsidR="002B3F36" w:rsidRPr="00AD504B" w:rsidRDefault="000920E2" w:rsidP="0039158B">
      <w:pPr>
        <w:autoSpaceDE w:val="0"/>
        <w:autoSpaceDN w:val="0"/>
        <w:adjustRightInd w:val="0"/>
        <w:spacing w:line="360" w:lineRule="auto"/>
        <w:ind w:firstLineChars="200" w:firstLine="446"/>
        <w:rPr>
          <w:sz w:val="24"/>
        </w:rPr>
      </w:pPr>
      <w:r w:rsidRPr="00AD504B">
        <w:rPr>
          <w:rFonts w:hint="eastAsia"/>
          <w:sz w:val="24"/>
        </w:rPr>
        <w:t xml:space="preserve">1. </w:t>
      </w:r>
      <w:r w:rsidRPr="00AD504B">
        <w:rPr>
          <w:rFonts w:hint="eastAsia"/>
          <w:sz w:val="24"/>
        </w:rPr>
        <w:t>时间要求：签订合同之日起一年内完成本项目各阶段工作内容，并顺利通过评审和取得相关批复，交付全部服务成果（实际执行日期以双方签署的合同为准，或以采购人另行书面通知的日期为准）。</w:t>
      </w:r>
    </w:p>
    <w:p w:rsidR="002B3F36" w:rsidRPr="00AD504B" w:rsidRDefault="000920E2" w:rsidP="0039158B">
      <w:pPr>
        <w:autoSpaceDE w:val="0"/>
        <w:autoSpaceDN w:val="0"/>
        <w:adjustRightInd w:val="0"/>
        <w:spacing w:line="360" w:lineRule="auto"/>
        <w:ind w:firstLineChars="200" w:firstLine="446"/>
        <w:rPr>
          <w:sz w:val="24"/>
        </w:rPr>
      </w:pPr>
      <w:r w:rsidRPr="00AD504B">
        <w:rPr>
          <w:sz w:val="24"/>
        </w:rPr>
        <w:t xml:space="preserve">2. </w:t>
      </w:r>
      <w:r w:rsidRPr="00AD504B">
        <w:rPr>
          <w:sz w:val="24"/>
        </w:rPr>
        <w:t>服务地点：</w:t>
      </w:r>
      <w:r w:rsidRPr="00AD504B">
        <w:rPr>
          <w:rFonts w:hint="eastAsia"/>
          <w:sz w:val="24"/>
        </w:rPr>
        <w:t>天津市行政区域范围内</w:t>
      </w:r>
      <w:r w:rsidRPr="00AD504B">
        <w:rPr>
          <w:sz w:val="24"/>
        </w:rPr>
        <w:t>（特殊情况以合同为准）。</w:t>
      </w:r>
    </w:p>
    <w:p w:rsidR="002B3F36" w:rsidRPr="00AD504B" w:rsidRDefault="000920E2" w:rsidP="0039158B">
      <w:pPr>
        <w:autoSpaceDE w:val="0"/>
        <w:autoSpaceDN w:val="0"/>
        <w:adjustRightInd w:val="0"/>
        <w:spacing w:line="360" w:lineRule="auto"/>
        <w:ind w:firstLineChars="200" w:firstLine="446"/>
        <w:rPr>
          <w:sz w:val="24"/>
        </w:rPr>
      </w:pPr>
      <w:r w:rsidRPr="00AD504B">
        <w:rPr>
          <w:sz w:val="24"/>
        </w:rPr>
        <w:t>（四）付款方式</w:t>
      </w:r>
    </w:p>
    <w:p w:rsidR="002B3F36" w:rsidRDefault="000920E2" w:rsidP="0039158B">
      <w:pPr>
        <w:autoSpaceDE w:val="0"/>
        <w:autoSpaceDN w:val="0"/>
        <w:adjustRightInd w:val="0"/>
        <w:spacing w:line="360" w:lineRule="auto"/>
        <w:ind w:firstLineChars="200" w:firstLine="446"/>
        <w:rPr>
          <w:sz w:val="24"/>
        </w:rPr>
      </w:pPr>
      <w:r>
        <w:rPr>
          <w:rFonts w:hint="eastAsia"/>
          <w:sz w:val="24"/>
        </w:rPr>
        <w:t>1</w:t>
      </w:r>
      <w:r>
        <w:rPr>
          <w:rFonts w:hint="eastAsia"/>
          <w:sz w:val="24"/>
        </w:rPr>
        <w:t>、</w:t>
      </w:r>
      <w:proofErr w:type="gramStart"/>
      <w:r>
        <w:rPr>
          <w:rFonts w:hint="eastAsia"/>
          <w:sz w:val="24"/>
        </w:rPr>
        <w:t>若服务</w:t>
      </w:r>
      <w:proofErr w:type="gramEnd"/>
      <w:r>
        <w:rPr>
          <w:rFonts w:hint="eastAsia"/>
          <w:sz w:val="24"/>
        </w:rPr>
        <w:t>由中小企业承接，签订</w:t>
      </w:r>
      <w:r>
        <w:rPr>
          <w:sz w:val="24"/>
        </w:rPr>
        <w:t>合同后</w:t>
      </w:r>
      <w:r>
        <w:rPr>
          <w:rFonts w:hint="eastAsia"/>
          <w:sz w:val="24"/>
        </w:rPr>
        <w:t>，完成天津市第二人民医院迁址新建工程各阶段社会稳定风险评估的全部工作，并获得管理部门的批复且协助市第二人民医院获得迁址新建项目可行性研究报告获得批复，获得批复之日起</w:t>
      </w:r>
      <w:r>
        <w:rPr>
          <w:rFonts w:hint="eastAsia"/>
          <w:sz w:val="24"/>
        </w:rPr>
        <w:t>60</w:t>
      </w:r>
      <w:r>
        <w:rPr>
          <w:rFonts w:hint="eastAsia"/>
          <w:sz w:val="24"/>
        </w:rPr>
        <w:t>日内</w:t>
      </w:r>
      <w:r>
        <w:rPr>
          <w:sz w:val="24"/>
        </w:rPr>
        <w:t>支付合同总额</w:t>
      </w:r>
      <w:r>
        <w:rPr>
          <w:rFonts w:hint="eastAsia"/>
          <w:sz w:val="24"/>
        </w:rPr>
        <w:t>1</w:t>
      </w:r>
      <w:r>
        <w:rPr>
          <w:sz w:val="24"/>
        </w:rPr>
        <w:t>0</w:t>
      </w:r>
      <w:r>
        <w:rPr>
          <w:rFonts w:hint="eastAsia"/>
          <w:sz w:val="24"/>
        </w:rPr>
        <w:t>0</w:t>
      </w:r>
      <w:r>
        <w:rPr>
          <w:sz w:val="24"/>
        </w:rPr>
        <w:t>%</w:t>
      </w:r>
      <w:r>
        <w:rPr>
          <w:sz w:val="24"/>
        </w:rPr>
        <w:t>的款项（特殊情况以合同为准）。</w:t>
      </w:r>
    </w:p>
    <w:p w:rsidR="002B3F36" w:rsidRDefault="000920E2" w:rsidP="0039158B">
      <w:pPr>
        <w:autoSpaceDE w:val="0"/>
        <w:autoSpaceDN w:val="0"/>
        <w:adjustRightInd w:val="0"/>
        <w:spacing w:line="360" w:lineRule="auto"/>
        <w:ind w:firstLineChars="200" w:firstLine="446"/>
        <w:rPr>
          <w:sz w:val="24"/>
        </w:rPr>
      </w:pPr>
      <w:r>
        <w:rPr>
          <w:rFonts w:hint="eastAsia"/>
          <w:sz w:val="24"/>
        </w:rPr>
        <w:t>2</w:t>
      </w:r>
      <w:r>
        <w:rPr>
          <w:rFonts w:hint="eastAsia"/>
          <w:sz w:val="24"/>
        </w:rPr>
        <w:t>、</w:t>
      </w:r>
      <w:proofErr w:type="gramStart"/>
      <w:r>
        <w:rPr>
          <w:rFonts w:hint="eastAsia"/>
          <w:sz w:val="24"/>
        </w:rPr>
        <w:t>若服务</w:t>
      </w:r>
      <w:proofErr w:type="gramEnd"/>
      <w:r>
        <w:rPr>
          <w:rFonts w:hint="eastAsia"/>
          <w:sz w:val="24"/>
        </w:rPr>
        <w:t>由大型企业承接，签订</w:t>
      </w:r>
      <w:r>
        <w:rPr>
          <w:sz w:val="24"/>
        </w:rPr>
        <w:t>合同后</w:t>
      </w:r>
      <w:r>
        <w:rPr>
          <w:rFonts w:hint="eastAsia"/>
          <w:sz w:val="24"/>
        </w:rPr>
        <w:t>，完成天津市第二人民医院迁址新建工程各阶段社会稳定风险评估的全部工作，并获得管理部门的批复且协助市第二人民医院获得迁址新建项目可行性研究报告获得批复</w:t>
      </w:r>
      <w:r>
        <w:rPr>
          <w:sz w:val="24"/>
        </w:rPr>
        <w:t>支付合同总额</w:t>
      </w:r>
      <w:r>
        <w:rPr>
          <w:rFonts w:hint="eastAsia"/>
          <w:sz w:val="24"/>
        </w:rPr>
        <w:t>9</w:t>
      </w:r>
      <w:r>
        <w:rPr>
          <w:sz w:val="24"/>
        </w:rPr>
        <w:t>0%</w:t>
      </w:r>
      <w:r>
        <w:rPr>
          <w:sz w:val="24"/>
        </w:rPr>
        <w:t>的款项</w:t>
      </w:r>
      <w:r>
        <w:rPr>
          <w:rFonts w:hint="eastAsia"/>
          <w:sz w:val="24"/>
        </w:rPr>
        <w:t>，</w:t>
      </w:r>
      <w:proofErr w:type="gramStart"/>
      <w:r>
        <w:rPr>
          <w:rFonts w:hint="eastAsia"/>
          <w:sz w:val="24"/>
        </w:rPr>
        <w:t>待医院</w:t>
      </w:r>
      <w:proofErr w:type="gramEnd"/>
      <w:r>
        <w:rPr>
          <w:rFonts w:hint="eastAsia"/>
          <w:sz w:val="24"/>
        </w:rPr>
        <w:t>竣工验收合格之日起</w:t>
      </w:r>
      <w:r>
        <w:rPr>
          <w:rFonts w:hint="eastAsia"/>
          <w:sz w:val="24"/>
        </w:rPr>
        <w:t>60</w:t>
      </w:r>
      <w:r>
        <w:rPr>
          <w:rFonts w:hint="eastAsia"/>
          <w:sz w:val="24"/>
        </w:rPr>
        <w:t>日内</w:t>
      </w:r>
      <w:r>
        <w:rPr>
          <w:sz w:val="24"/>
        </w:rPr>
        <w:t>支付合同总额</w:t>
      </w:r>
      <w:r>
        <w:rPr>
          <w:rFonts w:hint="eastAsia"/>
          <w:sz w:val="24"/>
        </w:rPr>
        <w:t>1</w:t>
      </w:r>
      <w:r>
        <w:rPr>
          <w:sz w:val="24"/>
        </w:rPr>
        <w:t>0%</w:t>
      </w:r>
      <w:r>
        <w:rPr>
          <w:sz w:val="24"/>
        </w:rPr>
        <w:t>的款项（特殊情况以合同为准）。</w:t>
      </w:r>
    </w:p>
    <w:p w:rsidR="002B3F36" w:rsidRDefault="000920E2" w:rsidP="0039158B">
      <w:pPr>
        <w:autoSpaceDE w:val="0"/>
        <w:autoSpaceDN w:val="0"/>
        <w:adjustRightInd w:val="0"/>
        <w:spacing w:line="360" w:lineRule="auto"/>
        <w:ind w:firstLineChars="200" w:firstLine="446"/>
        <w:rPr>
          <w:sz w:val="24"/>
        </w:rPr>
      </w:pPr>
      <w:r>
        <w:rPr>
          <w:sz w:val="24"/>
        </w:rPr>
        <w:lastRenderedPageBreak/>
        <w:t>（五）投标保证金和履约保证金</w:t>
      </w:r>
    </w:p>
    <w:p w:rsidR="002B3F36" w:rsidRDefault="000920E2" w:rsidP="0039158B">
      <w:pPr>
        <w:autoSpaceDE w:val="0"/>
        <w:autoSpaceDN w:val="0"/>
        <w:adjustRightInd w:val="0"/>
        <w:spacing w:line="360" w:lineRule="auto"/>
        <w:ind w:firstLineChars="200" w:firstLine="446"/>
        <w:rPr>
          <w:sz w:val="24"/>
        </w:rPr>
      </w:pPr>
      <w:r>
        <w:rPr>
          <w:sz w:val="24"/>
        </w:rPr>
        <w:t>本项目不收取投标保证金和履约保证金。</w:t>
      </w:r>
    </w:p>
    <w:p w:rsidR="002B3F36" w:rsidRDefault="000920E2" w:rsidP="0039158B">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B3F36" w:rsidRDefault="000920E2" w:rsidP="0039158B">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服务的考核验收情况及项目总体评价，由验收双方共同签署。服务直至通过是第二人民医院迁址新建工程获得可行性研究报告和社会稳定风险评估的批复为验收合格。</w:t>
      </w:r>
    </w:p>
    <w:p w:rsidR="002B3F36" w:rsidRDefault="000920E2" w:rsidP="0039158B">
      <w:pPr>
        <w:autoSpaceDE w:val="0"/>
        <w:autoSpaceDN w:val="0"/>
        <w:adjustRightInd w:val="0"/>
        <w:spacing w:line="360" w:lineRule="auto"/>
        <w:ind w:firstLineChars="200" w:firstLine="446"/>
        <w:rPr>
          <w:bCs/>
          <w:sz w:val="24"/>
        </w:rPr>
      </w:pPr>
      <w:r>
        <w:rPr>
          <w:sz w:val="24"/>
        </w:rPr>
        <w:t>二</w:t>
      </w:r>
      <w:r>
        <w:rPr>
          <w:bCs/>
          <w:sz w:val="24"/>
        </w:rPr>
        <w:t>、技术要求</w:t>
      </w:r>
    </w:p>
    <w:p w:rsidR="002B3F36" w:rsidRDefault="000920E2" w:rsidP="0039158B">
      <w:pPr>
        <w:spacing w:line="360" w:lineRule="auto"/>
        <w:ind w:firstLineChars="200" w:firstLine="446"/>
        <w:outlineLvl w:val="0"/>
        <w:rPr>
          <w:sz w:val="24"/>
        </w:rPr>
      </w:pPr>
      <w:r>
        <w:rPr>
          <w:sz w:val="24"/>
        </w:rPr>
        <w:t>（一）投标人须承诺所提供的服务、人员及设备符合相关国家强制性规定。</w:t>
      </w:r>
    </w:p>
    <w:p w:rsidR="002B3F36" w:rsidRDefault="000920E2" w:rsidP="0039158B">
      <w:pPr>
        <w:spacing w:line="360" w:lineRule="auto"/>
        <w:ind w:firstLineChars="200" w:firstLine="446"/>
        <w:outlineLvl w:val="0"/>
        <w:rPr>
          <w:sz w:val="24"/>
        </w:rPr>
      </w:pPr>
      <w:r>
        <w:rPr>
          <w:sz w:val="24"/>
        </w:rPr>
        <w:t>（二）具体需求详见本部分项目需求书。</w:t>
      </w:r>
    </w:p>
    <w:p w:rsidR="002B3F36" w:rsidRDefault="000920E2" w:rsidP="0039158B">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B3F36">
        <w:trPr>
          <w:trHeight w:val="285"/>
          <w:jc w:val="center"/>
        </w:trPr>
        <w:tc>
          <w:tcPr>
            <w:tcW w:w="9393" w:type="dxa"/>
            <w:gridSpan w:val="3"/>
            <w:shd w:val="clear" w:color="auto" w:fill="auto"/>
            <w:vAlign w:val="center"/>
          </w:tcPr>
          <w:p w:rsidR="002B3F36" w:rsidRDefault="000920E2">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3</w:t>
            </w:r>
            <w:r>
              <w:rPr>
                <w:color w:val="000000"/>
                <w:kern w:val="0"/>
                <w:sz w:val="24"/>
                <w:szCs w:val="24"/>
              </w:rPr>
              <w:t>0</w:t>
            </w:r>
            <w:r>
              <w:rPr>
                <w:color w:val="000000"/>
                <w:kern w:val="0"/>
                <w:sz w:val="24"/>
                <w:szCs w:val="24"/>
              </w:rPr>
              <w:t>分）</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color w:val="000000"/>
                <w:kern w:val="0"/>
                <w:sz w:val="24"/>
                <w:szCs w:val="24"/>
              </w:rPr>
              <w:t>分值</w:t>
            </w:r>
          </w:p>
        </w:tc>
      </w:tr>
      <w:tr w:rsidR="002B3F36">
        <w:trPr>
          <w:trHeight w:val="780"/>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2B3F36" w:rsidRDefault="000920E2">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2B3F36" w:rsidRDefault="000920E2">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2B3F36" w:rsidRDefault="000920E2">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3</w:t>
            </w:r>
            <w:r>
              <w:rPr>
                <w:kern w:val="0"/>
                <w:sz w:val="24"/>
                <w:szCs w:val="24"/>
              </w:rPr>
              <w:t>0</w:t>
            </w:r>
          </w:p>
          <w:p w:rsidR="002B3F36" w:rsidRDefault="000920E2">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3</w:t>
            </w:r>
            <w:r>
              <w:rPr>
                <w:color w:val="000000"/>
                <w:kern w:val="0"/>
                <w:sz w:val="24"/>
                <w:szCs w:val="24"/>
              </w:rPr>
              <w:t>0</w:t>
            </w:r>
          </w:p>
        </w:tc>
      </w:tr>
      <w:tr w:rsidR="002B3F36">
        <w:trPr>
          <w:trHeight w:val="245"/>
          <w:jc w:val="center"/>
        </w:trPr>
        <w:tc>
          <w:tcPr>
            <w:tcW w:w="9393" w:type="dxa"/>
            <w:gridSpan w:val="3"/>
            <w:shd w:val="clear" w:color="auto" w:fill="auto"/>
            <w:noWrap/>
            <w:vAlign w:val="center"/>
          </w:tcPr>
          <w:p w:rsidR="002B3F36" w:rsidRDefault="000920E2">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28</w:t>
            </w:r>
            <w:r>
              <w:rPr>
                <w:color w:val="000000"/>
                <w:kern w:val="0"/>
                <w:sz w:val="24"/>
                <w:szCs w:val="24"/>
              </w:rPr>
              <w:t>分）</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color w:val="000000"/>
                <w:kern w:val="0"/>
                <w:sz w:val="24"/>
                <w:szCs w:val="24"/>
              </w:rPr>
              <w:t>分值</w:t>
            </w:r>
          </w:p>
        </w:tc>
      </w:tr>
      <w:tr w:rsidR="002B3F36">
        <w:trPr>
          <w:trHeight w:val="1050"/>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2B3F36" w:rsidRDefault="000920E2">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2B3F36" w:rsidRPr="00AD504B" w:rsidRDefault="000920E2">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w:t>
            </w:r>
            <w:r w:rsidRPr="00AD504B">
              <w:rPr>
                <w:kern w:val="0"/>
                <w:sz w:val="24"/>
                <w:szCs w:val="24"/>
              </w:rPr>
              <w:t>实施</w:t>
            </w:r>
            <w:r w:rsidRPr="00AD504B">
              <w:rPr>
                <w:rFonts w:hint="eastAsia"/>
                <w:kern w:val="0"/>
                <w:sz w:val="24"/>
                <w:szCs w:val="24"/>
              </w:rPr>
              <w:t>工程项目社会稳定风险评估业绩</w:t>
            </w:r>
            <w:r w:rsidRPr="00AD504B">
              <w:rPr>
                <w:kern w:val="0"/>
                <w:sz w:val="24"/>
                <w:szCs w:val="24"/>
              </w:rPr>
              <w:t>，提供的证明材料均不得遮挡涂黑，否则不予认定加分。</w:t>
            </w:r>
          </w:p>
          <w:p w:rsidR="002B3F36" w:rsidRPr="00AD504B" w:rsidRDefault="000920E2">
            <w:pPr>
              <w:widowControl/>
              <w:adjustRightInd w:val="0"/>
              <w:snapToGrid w:val="0"/>
              <w:rPr>
                <w:kern w:val="0"/>
                <w:sz w:val="24"/>
                <w:szCs w:val="24"/>
              </w:rPr>
            </w:pPr>
            <w:r w:rsidRPr="00AD504B">
              <w:rPr>
                <w:rFonts w:hint="eastAsia"/>
                <w:kern w:val="0"/>
                <w:sz w:val="24"/>
                <w:szCs w:val="24"/>
              </w:rPr>
              <w:t>A</w:t>
            </w:r>
            <w:r w:rsidRPr="00AD504B">
              <w:rPr>
                <w:kern w:val="0"/>
                <w:sz w:val="24"/>
                <w:szCs w:val="24"/>
              </w:rPr>
              <w:t xml:space="preserve">. </w:t>
            </w:r>
            <w:r w:rsidRPr="00AD504B">
              <w:rPr>
                <w:kern w:val="0"/>
                <w:sz w:val="24"/>
                <w:szCs w:val="24"/>
              </w:rPr>
              <w:t>合同</w:t>
            </w:r>
            <w:r w:rsidRPr="00AD504B">
              <w:rPr>
                <w:rFonts w:hint="eastAsia"/>
                <w:kern w:val="0"/>
                <w:sz w:val="24"/>
                <w:szCs w:val="24"/>
              </w:rPr>
              <w:t>原件</w:t>
            </w:r>
            <w:r w:rsidRPr="00AD504B">
              <w:rPr>
                <w:kern w:val="0"/>
                <w:sz w:val="24"/>
                <w:szCs w:val="24"/>
              </w:rPr>
              <w:t>扫描件。包括合同金额、买卖双方名称及盖章、服务内容</w:t>
            </w:r>
            <w:r w:rsidRPr="00AD504B">
              <w:rPr>
                <w:rFonts w:hint="eastAsia"/>
                <w:bCs/>
                <w:sz w:val="24"/>
              </w:rPr>
              <w:t>、合同签订日期（应为</w:t>
            </w:r>
            <w:r w:rsidRPr="00AD504B">
              <w:rPr>
                <w:rFonts w:hint="eastAsia"/>
                <w:bCs/>
                <w:sz w:val="24"/>
              </w:rPr>
              <w:t>2019</w:t>
            </w:r>
            <w:r w:rsidRPr="00AD504B">
              <w:rPr>
                <w:rFonts w:hint="eastAsia"/>
                <w:bCs/>
                <w:sz w:val="24"/>
              </w:rPr>
              <w:t>年</w:t>
            </w:r>
            <w:r w:rsidRPr="00AD504B">
              <w:rPr>
                <w:rFonts w:hint="eastAsia"/>
                <w:bCs/>
                <w:sz w:val="24"/>
              </w:rPr>
              <w:t>1</w:t>
            </w:r>
            <w:r w:rsidRPr="00AD504B">
              <w:rPr>
                <w:rFonts w:hint="eastAsia"/>
                <w:bCs/>
                <w:sz w:val="24"/>
              </w:rPr>
              <w:t>月</w:t>
            </w:r>
            <w:r w:rsidRPr="00AD504B">
              <w:rPr>
                <w:rFonts w:hint="eastAsia"/>
                <w:bCs/>
                <w:sz w:val="24"/>
              </w:rPr>
              <w:t>1</w:t>
            </w:r>
            <w:r w:rsidRPr="00AD504B">
              <w:rPr>
                <w:rFonts w:hint="eastAsia"/>
                <w:bCs/>
                <w:sz w:val="24"/>
              </w:rPr>
              <w:t>日或以后）</w:t>
            </w:r>
            <w:r w:rsidRPr="00AD504B">
              <w:rPr>
                <w:kern w:val="0"/>
                <w:sz w:val="24"/>
                <w:szCs w:val="24"/>
              </w:rPr>
              <w:t>。</w:t>
            </w:r>
          </w:p>
          <w:p w:rsidR="002B3F36" w:rsidRPr="00AD504B" w:rsidRDefault="000920E2">
            <w:pPr>
              <w:widowControl/>
              <w:adjustRightInd w:val="0"/>
              <w:snapToGrid w:val="0"/>
              <w:rPr>
                <w:kern w:val="0"/>
                <w:sz w:val="24"/>
                <w:szCs w:val="24"/>
              </w:rPr>
            </w:pPr>
            <w:r w:rsidRPr="00AD504B">
              <w:rPr>
                <w:kern w:val="0"/>
                <w:sz w:val="24"/>
                <w:szCs w:val="24"/>
              </w:rPr>
              <w:t>B.</w:t>
            </w:r>
            <w:r w:rsidRPr="00AD504B">
              <w:rPr>
                <w:rFonts w:hint="eastAsia"/>
                <w:kern w:val="0"/>
                <w:sz w:val="24"/>
                <w:szCs w:val="24"/>
              </w:rPr>
              <w:t xml:space="preserve"> </w:t>
            </w:r>
            <w:r w:rsidRPr="00AD504B">
              <w:rPr>
                <w:rFonts w:hint="eastAsia"/>
                <w:kern w:val="0"/>
                <w:sz w:val="24"/>
                <w:szCs w:val="24"/>
              </w:rPr>
              <w:t>上述</w:t>
            </w:r>
            <w:r w:rsidRPr="00AD504B">
              <w:rPr>
                <w:kern w:val="0"/>
                <w:sz w:val="24"/>
                <w:szCs w:val="24"/>
              </w:rPr>
              <w:t>合同履行</w:t>
            </w:r>
            <w:r w:rsidRPr="00AD504B">
              <w:rPr>
                <w:rFonts w:hint="eastAsia"/>
                <w:kern w:val="0"/>
                <w:sz w:val="24"/>
                <w:szCs w:val="24"/>
              </w:rPr>
              <w:t>良好</w:t>
            </w:r>
            <w:r w:rsidRPr="00AD504B">
              <w:rPr>
                <w:kern w:val="0"/>
                <w:sz w:val="24"/>
                <w:szCs w:val="24"/>
              </w:rPr>
              <w:t>的相关证明材料</w:t>
            </w:r>
            <w:r w:rsidRPr="00AD504B">
              <w:rPr>
                <w:rFonts w:hint="eastAsia"/>
                <w:kern w:val="0"/>
                <w:sz w:val="24"/>
                <w:szCs w:val="24"/>
              </w:rPr>
              <w:t>原件</w:t>
            </w:r>
            <w:r w:rsidRPr="00AD504B">
              <w:rPr>
                <w:kern w:val="0"/>
                <w:sz w:val="24"/>
                <w:szCs w:val="24"/>
              </w:rPr>
              <w:t>扫描件</w:t>
            </w:r>
            <w:r w:rsidRPr="00AD504B">
              <w:rPr>
                <w:rFonts w:hint="eastAsia"/>
                <w:kern w:val="0"/>
                <w:sz w:val="24"/>
                <w:szCs w:val="24"/>
              </w:rPr>
              <w:t>（加盖上述合同甲方单位公章或上述合同中所盖的甲方印章）</w:t>
            </w:r>
            <w:r w:rsidRPr="00AD504B">
              <w:rPr>
                <w:kern w:val="0"/>
                <w:sz w:val="24"/>
                <w:szCs w:val="24"/>
              </w:rPr>
              <w:t>。</w:t>
            </w:r>
          </w:p>
          <w:p w:rsidR="002B3F36" w:rsidRDefault="000920E2">
            <w:pPr>
              <w:widowControl/>
              <w:adjustRightInd w:val="0"/>
              <w:snapToGrid w:val="0"/>
              <w:rPr>
                <w:color w:val="FF0000"/>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10</w:t>
            </w:r>
          </w:p>
        </w:tc>
      </w:tr>
      <w:tr w:rsidR="002B3F36">
        <w:trPr>
          <w:trHeight w:val="1050"/>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2B3F36" w:rsidRDefault="000920E2">
            <w:pPr>
              <w:widowControl/>
              <w:adjustRightInd w:val="0"/>
              <w:snapToGrid w:val="0"/>
              <w:jc w:val="center"/>
              <w:rPr>
                <w:kern w:val="0"/>
                <w:sz w:val="24"/>
                <w:szCs w:val="24"/>
              </w:rPr>
            </w:pPr>
            <w:r>
              <w:rPr>
                <w:kern w:val="0"/>
                <w:sz w:val="24"/>
                <w:szCs w:val="24"/>
              </w:rPr>
              <w:t>投标人相关证书</w:t>
            </w:r>
          </w:p>
        </w:tc>
        <w:tc>
          <w:tcPr>
            <w:tcW w:w="7311" w:type="dxa"/>
            <w:shd w:val="clear" w:color="auto" w:fill="auto"/>
            <w:vAlign w:val="center"/>
          </w:tcPr>
          <w:p w:rsidR="002B3F36" w:rsidRDefault="000920E2">
            <w:pPr>
              <w:widowControl/>
              <w:adjustRightInd w:val="0"/>
              <w:snapToGrid w:val="0"/>
              <w:rPr>
                <w:kern w:val="0"/>
                <w:sz w:val="24"/>
                <w:szCs w:val="24"/>
              </w:rPr>
            </w:pPr>
            <w:r>
              <w:rPr>
                <w:kern w:val="0"/>
                <w:sz w:val="24"/>
                <w:szCs w:val="24"/>
              </w:rPr>
              <w:t>投标人具备质量管理体系认证、环境管理体系认证、职业健康安全管理体系认证，提供证书扫描件</w:t>
            </w:r>
          </w:p>
          <w:p w:rsidR="002B3F36" w:rsidRDefault="000920E2">
            <w:pPr>
              <w:widowControl/>
              <w:adjustRightInd w:val="0"/>
              <w:snapToGrid w:val="0"/>
              <w:rPr>
                <w:kern w:val="0"/>
                <w:sz w:val="24"/>
                <w:szCs w:val="24"/>
              </w:rPr>
            </w:pPr>
            <w:r>
              <w:rPr>
                <w:kern w:val="0"/>
                <w:sz w:val="24"/>
                <w:szCs w:val="24"/>
              </w:rPr>
              <w:t>1</w:t>
            </w:r>
            <w:r>
              <w:rPr>
                <w:kern w:val="0"/>
                <w:sz w:val="24"/>
                <w:szCs w:val="24"/>
              </w:rPr>
              <w:t>个证书扫描件</w:t>
            </w:r>
            <w:r>
              <w:rPr>
                <w:kern w:val="0"/>
                <w:sz w:val="24"/>
                <w:szCs w:val="24"/>
              </w:rPr>
              <w:t>1</w:t>
            </w:r>
            <w:r>
              <w:rPr>
                <w:kern w:val="0"/>
                <w:sz w:val="24"/>
                <w:szCs w:val="24"/>
              </w:rPr>
              <w:t>分，最高</w:t>
            </w:r>
            <w:r>
              <w:rPr>
                <w:kern w:val="0"/>
                <w:sz w:val="24"/>
                <w:szCs w:val="24"/>
              </w:rPr>
              <w:t>3</w:t>
            </w:r>
            <w:r>
              <w:rPr>
                <w:kern w:val="0"/>
                <w:sz w:val="24"/>
                <w:szCs w:val="24"/>
              </w:rPr>
              <w:t>分。</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color w:val="000000"/>
                <w:kern w:val="0"/>
                <w:sz w:val="24"/>
                <w:szCs w:val="24"/>
              </w:rPr>
              <w:t>3</w:t>
            </w:r>
          </w:p>
        </w:tc>
      </w:tr>
      <w:tr w:rsidR="002B3F36">
        <w:trPr>
          <w:trHeight w:val="1050"/>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2B3F36" w:rsidRDefault="000920E2">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2B3F36" w:rsidRDefault="000920E2">
            <w:pPr>
              <w:widowControl/>
              <w:adjustRightInd w:val="0"/>
              <w:snapToGrid w:val="0"/>
              <w:rPr>
                <w:kern w:val="0"/>
                <w:sz w:val="24"/>
                <w:szCs w:val="24"/>
              </w:rPr>
            </w:pPr>
            <w:r>
              <w:rPr>
                <w:rFonts w:hint="eastAsia"/>
                <w:kern w:val="0"/>
                <w:sz w:val="24"/>
                <w:szCs w:val="24"/>
              </w:rPr>
              <w:t>投入的人员为投标单位正式员工，提供姓名、开标日前三个月中任意一个月的由投标单位为投入人员缴纳社会保险证明扫描件，否则不予认定加分。</w:t>
            </w:r>
          </w:p>
          <w:p w:rsidR="002B3F36" w:rsidRDefault="000920E2">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）项目经理（</w:t>
            </w:r>
            <w:r>
              <w:rPr>
                <w:rFonts w:hint="eastAsia"/>
                <w:kern w:val="0"/>
                <w:sz w:val="24"/>
                <w:szCs w:val="24"/>
              </w:rPr>
              <w:t>6</w:t>
            </w:r>
            <w:r>
              <w:rPr>
                <w:rFonts w:hint="eastAsia"/>
                <w:kern w:val="0"/>
                <w:sz w:val="24"/>
                <w:szCs w:val="24"/>
              </w:rPr>
              <w:t>分）</w:t>
            </w:r>
          </w:p>
          <w:p w:rsidR="002B3F36" w:rsidRDefault="000920E2">
            <w:pPr>
              <w:widowControl/>
              <w:adjustRightInd w:val="0"/>
              <w:snapToGrid w:val="0"/>
              <w:rPr>
                <w:kern w:val="0"/>
                <w:sz w:val="24"/>
                <w:szCs w:val="24"/>
              </w:rPr>
            </w:pPr>
            <w:r>
              <w:rPr>
                <w:rFonts w:hint="eastAsia"/>
                <w:kern w:val="0"/>
                <w:sz w:val="24"/>
                <w:szCs w:val="24"/>
              </w:rPr>
              <w:lastRenderedPageBreak/>
              <w:t>A</w:t>
            </w:r>
            <w:r>
              <w:rPr>
                <w:rFonts w:hint="eastAsia"/>
                <w:kern w:val="0"/>
                <w:sz w:val="24"/>
                <w:szCs w:val="24"/>
              </w:rPr>
              <w:t>、项目经理具备工程咨询（投资）专业技术人员职业资格证书、高级工程师或以上</w:t>
            </w:r>
            <w:r>
              <w:rPr>
                <w:rFonts w:eastAsiaTheme="minorEastAsia"/>
                <w:kern w:val="0"/>
                <w:sz w:val="24"/>
                <w:szCs w:val="24"/>
              </w:rPr>
              <w:t>职称</w:t>
            </w:r>
            <w:r>
              <w:rPr>
                <w:rFonts w:eastAsiaTheme="minorEastAsia" w:hint="eastAsia"/>
                <w:kern w:val="0"/>
                <w:sz w:val="24"/>
                <w:szCs w:val="24"/>
              </w:rPr>
              <w:t>，</w:t>
            </w:r>
            <w:r>
              <w:rPr>
                <w:rFonts w:hint="eastAsia"/>
                <w:sz w:val="24"/>
              </w:rPr>
              <w:t>提供证书扫描件，每个合格的证书扫描件得</w:t>
            </w:r>
            <w:r>
              <w:rPr>
                <w:rFonts w:hint="eastAsia"/>
                <w:sz w:val="24"/>
              </w:rPr>
              <w:t>2</w:t>
            </w:r>
            <w:r>
              <w:rPr>
                <w:rFonts w:hint="eastAsia"/>
                <w:sz w:val="24"/>
              </w:rPr>
              <w:t>分，最多</w:t>
            </w:r>
            <w:r>
              <w:rPr>
                <w:rFonts w:hint="eastAsia"/>
                <w:sz w:val="24"/>
              </w:rPr>
              <w:t>4</w:t>
            </w:r>
            <w:r>
              <w:rPr>
                <w:rFonts w:hint="eastAsia"/>
                <w:sz w:val="24"/>
              </w:rPr>
              <w:t>分</w:t>
            </w:r>
          </w:p>
          <w:p w:rsidR="002B3F36" w:rsidRDefault="000920E2">
            <w:pPr>
              <w:widowControl/>
              <w:adjustRightInd w:val="0"/>
              <w:snapToGrid w:val="0"/>
              <w:rPr>
                <w:kern w:val="0"/>
                <w:sz w:val="24"/>
                <w:szCs w:val="24"/>
              </w:rPr>
            </w:pPr>
            <w:r>
              <w:rPr>
                <w:rFonts w:eastAsiaTheme="minorEastAsia" w:hint="eastAsia"/>
                <w:kern w:val="0"/>
                <w:sz w:val="24"/>
                <w:szCs w:val="24"/>
              </w:rPr>
              <w:t>B</w:t>
            </w:r>
            <w:r>
              <w:rPr>
                <w:rFonts w:eastAsiaTheme="minorEastAsia" w:hint="eastAsia"/>
                <w:kern w:val="0"/>
                <w:sz w:val="24"/>
                <w:szCs w:val="24"/>
              </w:rPr>
              <w:t>、</w:t>
            </w:r>
            <w:r>
              <w:rPr>
                <w:rFonts w:hint="eastAsia"/>
                <w:kern w:val="0"/>
                <w:sz w:val="24"/>
                <w:szCs w:val="24"/>
              </w:rPr>
              <w:t>项目经理</w:t>
            </w:r>
            <w:r>
              <w:rPr>
                <w:rFonts w:eastAsiaTheme="minorEastAsia"/>
                <w:kern w:val="0"/>
                <w:sz w:val="24"/>
                <w:szCs w:val="24"/>
              </w:rPr>
              <w:t>具备</w:t>
            </w:r>
            <w:r>
              <w:rPr>
                <w:rFonts w:eastAsiaTheme="minorEastAsia" w:hint="eastAsia"/>
                <w:kern w:val="0"/>
                <w:sz w:val="24"/>
                <w:szCs w:val="24"/>
              </w:rPr>
              <w:t>10</w:t>
            </w:r>
            <w:r>
              <w:rPr>
                <w:rFonts w:eastAsiaTheme="minorEastAsia" w:hint="eastAsia"/>
                <w:kern w:val="0"/>
                <w:sz w:val="24"/>
                <w:szCs w:val="24"/>
              </w:rPr>
              <w:t>年以上（含</w:t>
            </w:r>
            <w:r>
              <w:rPr>
                <w:rFonts w:eastAsiaTheme="minorEastAsia" w:hint="eastAsia"/>
                <w:kern w:val="0"/>
                <w:sz w:val="24"/>
                <w:szCs w:val="24"/>
              </w:rPr>
              <w:t>10</w:t>
            </w:r>
            <w:r>
              <w:rPr>
                <w:rFonts w:eastAsiaTheme="minorEastAsia" w:hint="eastAsia"/>
                <w:kern w:val="0"/>
                <w:sz w:val="24"/>
                <w:szCs w:val="24"/>
              </w:rPr>
              <w:t>年）工程</w:t>
            </w:r>
            <w:r>
              <w:rPr>
                <w:rFonts w:hint="eastAsia"/>
                <w:kern w:val="0"/>
                <w:sz w:val="24"/>
                <w:szCs w:val="24"/>
              </w:rPr>
              <w:t>项目</w:t>
            </w:r>
            <w:r>
              <w:rPr>
                <w:rFonts w:eastAsiaTheme="minorEastAsia" w:hint="eastAsia"/>
                <w:kern w:val="0"/>
                <w:sz w:val="24"/>
                <w:szCs w:val="24"/>
              </w:rPr>
              <w:t>社会稳定风险评估服务</w:t>
            </w:r>
            <w:r>
              <w:rPr>
                <w:rFonts w:eastAsiaTheme="minorEastAsia"/>
                <w:kern w:val="0"/>
                <w:sz w:val="24"/>
                <w:szCs w:val="24"/>
              </w:rPr>
              <w:t>经验，提供工作简历，工作简历能表明该人员具备</w:t>
            </w:r>
            <w:r>
              <w:rPr>
                <w:rFonts w:eastAsiaTheme="minorEastAsia" w:hint="eastAsia"/>
                <w:kern w:val="0"/>
                <w:sz w:val="24"/>
                <w:szCs w:val="24"/>
              </w:rPr>
              <w:t>10</w:t>
            </w:r>
            <w:r>
              <w:rPr>
                <w:rFonts w:eastAsiaTheme="minorEastAsia" w:hint="eastAsia"/>
                <w:kern w:val="0"/>
                <w:sz w:val="24"/>
                <w:szCs w:val="24"/>
              </w:rPr>
              <w:t>年以上（含</w:t>
            </w:r>
            <w:r>
              <w:rPr>
                <w:rFonts w:eastAsiaTheme="minorEastAsia" w:hint="eastAsia"/>
                <w:kern w:val="0"/>
                <w:sz w:val="24"/>
                <w:szCs w:val="24"/>
              </w:rPr>
              <w:t>10</w:t>
            </w:r>
            <w:r>
              <w:rPr>
                <w:rFonts w:eastAsiaTheme="minorEastAsia" w:hint="eastAsia"/>
                <w:kern w:val="0"/>
                <w:sz w:val="24"/>
                <w:szCs w:val="24"/>
              </w:rPr>
              <w:t>年）工程</w:t>
            </w:r>
            <w:r>
              <w:rPr>
                <w:rFonts w:hint="eastAsia"/>
                <w:kern w:val="0"/>
                <w:sz w:val="24"/>
                <w:szCs w:val="24"/>
              </w:rPr>
              <w:t>项目</w:t>
            </w:r>
            <w:r>
              <w:rPr>
                <w:rFonts w:eastAsiaTheme="minorEastAsia" w:hint="eastAsia"/>
                <w:kern w:val="0"/>
                <w:sz w:val="24"/>
                <w:szCs w:val="24"/>
              </w:rPr>
              <w:t>社会稳定风险评估服务、担任过</w:t>
            </w:r>
            <w:r>
              <w:rPr>
                <w:rFonts w:eastAsiaTheme="minorEastAsia" w:hint="eastAsia"/>
                <w:kern w:val="0"/>
                <w:sz w:val="24"/>
                <w:szCs w:val="24"/>
              </w:rPr>
              <w:t>3</w:t>
            </w:r>
            <w:r>
              <w:rPr>
                <w:rFonts w:eastAsiaTheme="minorEastAsia" w:hint="eastAsia"/>
                <w:kern w:val="0"/>
                <w:sz w:val="24"/>
                <w:szCs w:val="24"/>
              </w:rPr>
              <w:t>个或以上工程项目社会稳定风险评估服务的项目经理</w:t>
            </w:r>
            <w:r>
              <w:rPr>
                <w:rFonts w:eastAsiaTheme="minorEastAsia"/>
                <w:kern w:val="0"/>
                <w:sz w:val="24"/>
                <w:szCs w:val="24"/>
              </w:rPr>
              <w:t>，每个满足以上要求的人员得</w:t>
            </w:r>
            <w:r>
              <w:rPr>
                <w:rFonts w:eastAsiaTheme="minorEastAsia" w:hint="eastAsia"/>
                <w:kern w:val="0"/>
                <w:sz w:val="24"/>
                <w:szCs w:val="24"/>
              </w:rPr>
              <w:t>2</w:t>
            </w:r>
            <w:r>
              <w:rPr>
                <w:rFonts w:eastAsiaTheme="minorEastAsia"/>
                <w:kern w:val="0"/>
                <w:sz w:val="24"/>
                <w:szCs w:val="24"/>
              </w:rPr>
              <w:t>分，最多</w:t>
            </w:r>
            <w:r>
              <w:rPr>
                <w:rFonts w:eastAsiaTheme="minorEastAsia" w:hint="eastAsia"/>
                <w:kern w:val="0"/>
                <w:sz w:val="24"/>
                <w:szCs w:val="24"/>
              </w:rPr>
              <w:t>2</w:t>
            </w:r>
            <w:r>
              <w:rPr>
                <w:rFonts w:eastAsiaTheme="minorEastAsia"/>
                <w:kern w:val="0"/>
                <w:sz w:val="24"/>
                <w:szCs w:val="24"/>
              </w:rPr>
              <w:t>分</w:t>
            </w:r>
          </w:p>
          <w:p w:rsidR="002B3F36" w:rsidRDefault="000920E2">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）项目人员（</w:t>
            </w:r>
            <w:r>
              <w:rPr>
                <w:rFonts w:hint="eastAsia"/>
                <w:kern w:val="0"/>
                <w:sz w:val="24"/>
                <w:szCs w:val="24"/>
              </w:rPr>
              <w:t>4</w:t>
            </w:r>
            <w:r>
              <w:rPr>
                <w:rFonts w:hint="eastAsia"/>
                <w:kern w:val="0"/>
                <w:sz w:val="24"/>
                <w:szCs w:val="24"/>
              </w:rPr>
              <w:t>分）</w:t>
            </w:r>
          </w:p>
          <w:p w:rsidR="002B3F36" w:rsidRDefault="000920E2">
            <w:pPr>
              <w:adjustRightInd w:val="0"/>
              <w:snapToGrid w:val="0"/>
              <w:rPr>
                <w:rFonts w:eastAsiaTheme="minorEastAsia"/>
                <w:kern w:val="0"/>
                <w:sz w:val="24"/>
                <w:szCs w:val="24"/>
              </w:rPr>
            </w:pPr>
            <w:r>
              <w:rPr>
                <w:rFonts w:eastAsiaTheme="minorEastAsia" w:hint="eastAsia"/>
                <w:kern w:val="0"/>
                <w:sz w:val="24"/>
                <w:szCs w:val="24"/>
              </w:rPr>
              <w:t>A</w:t>
            </w:r>
            <w:r>
              <w:rPr>
                <w:rFonts w:eastAsiaTheme="minorEastAsia" w:hint="eastAsia"/>
                <w:kern w:val="0"/>
                <w:sz w:val="24"/>
                <w:szCs w:val="24"/>
              </w:rPr>
              <w:t>、</w:t>
            </w:r>
            <w:r>
              <w:rPr>
                <w:rFonts w:eastAsiaTheme="minorEastAsia"/>
                <w:kern w:val="0"/>
                <w:sz w:val="24"/>
                <w:szCs w:val="24"/>
              </w:rPr>
              <w:t>项目人员具备工程师（或以上）职称，提供以上证书扫描件，每个合格的证书扫描件得</w:t>
            </w:r>
            <w:r>
              <w:rPr>
                <w:rFonts w:eastAsiaTheme="minorEastAsia" w:hint="eastAsia"/>
                <w:kern w:val="0"/>
                <w:sz w:val="24"/>
                <w:szCs w:val="24"/>
              </w:rPr>
              <w:t>1</w:t>
            </w:r>
            <w:r>
              <w:rPr>
                <w:rFonts w:eastAsiaTheme="minorEastAsia"/>
                <w:kern w:val="0"/>
                <w:sz w:val="24"/>
                <w:szCs w:val="24"/>
              </w:rPr>
              <w:t>分，最多</w:t>
            </w:r>
            <w:r>
              <w:rPr>
                <w:rFonts w:eastAsiaTheme="minorEastAsia" w:hint="eastAsia"/>
                <w:kern w:val="0"/>
                <w:sz w:val="24"/>
                <w:szCs w:val="24"/>
              </w:rPr>
              <w:t>2</w:t>
            </w:r>
            <w:r>
              <w:rPr>
                <w:rFonts w:eastAsiaTheme="minorEastAsia"/>
                <w:kern w:val="0"/>
                <w:sz w:val="24"/>
                <w:szCs w:val="24"/>
              </w:rPr>
              <w:t>分；</w:t>
            </w:r>
          </w:p>
          <w:p w:rsidR="002B3F36" w:rsidRDefault="000920E2">
            <w:pPr>
              <w:adjustRightInd w:val="0"/>
              <w:snapToGrid w:val="0"/>
              <w:rPr>
                <w:rFonts w:eastAsiaTheme="minorEastAsia"/>
                <w:kern w:val="0"/>
                <w:sz w:val="24"/>
                <w:szCs w:val="24"/>
              </w:rPr>
            </w:pPr>
            <w:r>
              <w:rPr>
                <w:rFonts w:eastAsiaTheme="minorEastAsia" w:hint="eastAsia"/>
                <w:kern w:val="0"/>
                <w:sz w:val="24"/>
                <w:szCs w:val="24"/>
              </w:rPr>
              <w:t>B</w:t>
            </w:r>
            <w:r>
              <w:rPr>
                <w:rFonts w:eastAsiaTheme="minorEastAsia" w:hint="eastAsia"/>
                <w:kern w:val="0"/>
                <w:sz w:val="24"/>
                <w:szCs w:val="24"/>
              </w:rPr>
              <w:t>、</w:t>
            </w:r>
            <w:r>
              <w:rPr>
                <w:rFonts w:eastAsiaTheme="minorEastAsia"/>
                <w:kern w:val="0"/>
                <w:sz w:val="24"/>
                <w:szCs w:val="24"/>
              </w:rPr>
              <w:t>项目人员具备</w:t>
            </w:r>
            <w:r>
              <w:rPr>
                <w:rFonts w:eastAsiaTheme="minorEastAsia" w:hint="eastAsia"/>
                <w:kern w:val="0"/>
                <w:sz w:val="24"/>
                <w:szCs w:val="24"/>
              </w:rPr>
              <w:t>3</w:t>
            </w:r>
            <w:r>
              <w:rPr>
                <w:rFonts w:eastAsiaTheme="minorEastAsia" w:hint="eastAsia"/>
                <w:kern w:val="0"/>
                <w:sz w:val="24"/>
                <w:szCs w:val="24"/>
              </w:rPr>
              <w:t>年以上（含</w:t>
            </w:r>
            <w:r>
              <w:rPr>
                <w:rFonts w:eastAsiaTheme="minorEastAsia" w:hint="eastAsia"/>
                <w:kern w:val="0"/>
                <w:sz w:val="24"/>
                <w:szCs w:val="24"/>
              </w:rPr>
              <w:t>3</w:t>
            </w:r>
            <w:r>
              <w:rPr>
                <w:rFonts w:eastAsiaTheme="minorEastAsia" w:hint="eastAsia"/>
                <w:kern w:val="0"/>
                <w:sz w:val="24"/>
                <w:szCs w:val="24"/>
              </w:rPr>
              <w:t>年）工程项目社会稳定风险评估服务</w:t>
            </w:r>
            <w:r>
              <w:rPr>
                <w:rFonts w:eastAsiaTheme="minorEastAsia"/>
                <w:kern w:val="0"/>
                <w:sz w:val="24"/>
                <w:szCs w:val="24"/>
              </w:rPr>
              <w:t>经验，提供工作简历，工作简历能表明该人员具备</w:t>
            </w:r>
            <w:r>
              <w:rPr>
                <w:rFonts w:eastAsiaTheme="minorEastAsia" w:hint="eastAsia"/>
                <w:kern w:val="0"/>
                <w:sz w:val="24"/>
                <w:szCs w:val="24"/>
              </w:rPr>
              <w:t>3</w:t>
            </w:r>
            <w:r>
              <w:rPr>
                <w:rFonts w:eastAsiaTheme="minorEastAsia" w:hint="eastAsia"/>
                <w:kern w:val="0"/>
                <w:sz w:val="24"/>
                <w:szCs w:val="24"/>
              </w:rPr>
              <w:t>年以上（含</w:t>
            </w:r>
            <w:r>
              <w:rPr>
                <w:rFonts w:eastAsiaTheme="minorEastAsia" w:hint="eastAsia"/>
                <w:kern w:val="0"/>
                <w:sz w:val="24"/>
                <w:szCs w:val="24"/>
              </w:rPr>
              <w:t>3</w:t>
            </w:r>
            <w:r>
              <w:rPr>
                <w:rFonts w:eastAsiaTheme="minorEastAsia" w:hint="eastAsia"/>
                <w:kern w:val="0"/>
                <w:sz w:val="24"/>
                <w:szCs w:val="24"/>
              </w:rPr>
              <w:t>年）工程社会稳定风险评估服务</w:t>
            </w:r>
            <w:r>
              <w:rPr>
                <w:rFonts w:eastAsiaTheme="minorEastAsia"/>
                <w:kern w:val="0"/>
                <w:sz w:val="24"/>
                <w:szCs w:val="24"/>
              </w:rPr>
              <w:t>，每个满足以上要求的人员得</w:t>
            </w:r>
            <w:r>
              <w:rPr>
                <w:rFonts w:eastAsiaTheme="minorEastAsia"/>
                <w:kern w:val="0"/>
                <w:sz w:val="24"/>
                <w:szCs w:val="24"/>
              </w:rPr>
              <w:t>1</w:t>
            </w:r>
            <w:r>
              <w:rPr>
                <w:rFonts w:eastAsiaTheme="minorEastAsia"/>
                <w:kern w:val="0"/>
                <w:sz w:val="24"/>
                <w:szCs w:val="24"/>
              </w:rPr>
              <w:t>分，最多</w:t>
            </w:r>
            <w:r>
              <w:rPr>
                <w:rFonts w:eastAsiaTheme="minorEastAsia" w:hint="eastAsia"/>
                <w:kern w:val="0"/>
                <w:sz w:val="24"/>
                <w:szCs w:val="24"/>
              </w:rPr>
              <w:t>2</w:t>
            </w:r>
            <w:r>
              <w:rPr>
                <w:rFonts w:eastAsiaTheme="minorEastAsia"/>
                <w:kern w:val="0"/>
                <w:sz w:val="24"/>
                <w:szCs w:val="24"/>
              </w:rPr>
              <w:t>分</w:t>
            </w:r>
          </w:p>
          <w:p w:rsidR="002B3F36" w:rsidRDefault="000920E2">
            <w:pPr>
              <w:widowControl/>
              <w:adjustRightInd w:val="0"/>
              <w:snapToGrid w:val="0"/>
              <w:rPr>
                <w:kern w:val="0"/>
                <w:sz w:val="24"/>
                <w:szCs w:val="24"/>
              </w:rPr>
            </w:pPr>
            <w:r>
              <w:rPr>
                <w:rFonts w:eastAsiaTheme="minorEastAsia"/>
                <w:kern w:val="0"/>
                <w:sz w:val="24"/>
                <w:szCs w:val="24"/>
              </w:rPr>
              <w:t>注：一人持多证不可以不重复记分。</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lastRenderedPageBreak/>
              <w:t>10</w:t>
            </w:r>
          </w:p>
        </w:tc>
      </w:tr>
      <w:tr w:rsidR="002B3F36">
        <w:trPr>
          <w:trHeight w:val="243"/>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2B3F36" w:rsidRDefault="000920E2">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2B3F36" w:rsidRDefault="000920E2">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5</w:t>
            </w:r>
          </w:p>
        </w:tc>
      </w:tr>
      <w:tr w:rsidR="002B3F36">
        <w:trPr>
          <w:trHeight w:val="60"/>
          <w:jc w:val="center"/>
        </w:trPr>
        <w:tc>
          <w:tcPr>
            <w:tcW w:w="9393" w:type="dxa"/>
            <w:gridSpan w:val="3"/>
            <w:shd w:val="clear" w:color="auto" w:fill="auto"/>
            <w:noWrap/>
            <w:vAlign w:val="center"/>
          </w:tcPr>
          <w:p w:rsidR="002B3F36" w:rsidRDefault="000920E2">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42</w:t>
            </w:r>
            <w:r>
              <w:rPr>
                <w:kern w:val="0"/>
                <w:sz w:val="24"/>
                <w:szCs w:val="24"/>
              </w:rPr>
              <w:t>分）</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color w:val="000000"/>
                <w:kern w:val="0"/>
                <w:sz w:val="24"/>
                <w:szCs w:val="24"/>
              </w:rPr>
              <w:t>分值</w:t>
            </w:r>
          </w:p>
        </w:tc>
      </w:tr>
      <w:tr w:rsidR="002B3F36">
        <w:trPr>
          <w:trHeight w:val="274"/>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2B3F36" w:rsidRDefault="000920E2">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rsidR="002B3F36" w:rsidRDefault="000920E2">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2B3F36" w:rsidRDefault="000920E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5</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B3F36" w:rsidRDefault="000920E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5</w:t>
            </w:r>
          </w:p>
        </w:tc>
      </w:tr>
      <w:tr w:rsidR="002B3F36">
        <w:trPr>
          <w:trHeight w:val="274"/>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rsidR="002B3F36" w:rsidRDefault="000920E2">
            <w:pPr>
              <w:widowControl/>
              <w:adjustRightInd w:val="0"/>
              <w:snapToGrid w:val="0"/>
              <w:jc w:val="center"/>
              <w:rPr>
                <w:kern w:val="0"/>
                <w:sz w:val="24"/>
                <w:szCs w:val="24"/>
              </w:rPr>
            </w:pPr>
            <w:r>
              <w:rPr>
                <w:rFonts w:hint="eastAsia"/>
                <w:color w:val="000000" w:themeColor="text1"/>
                <w:sz w:val="24"/>
              </w:rPr>
              <w:t>针对本项目特点的专业化服务方案评价</w:t>
            </w:r>
          </w:p>
        </w:tc>
        <w:tc>
          <w:tcPr>
            <w:tcW w:w="7311" w:type="dxa"/>
            <w:shd w:val="clear" w:color="auto" w:fill="auto"/>
            <w:vAlign w:val="center"/>
          </w:tcPr>
          <w:p w:rsidR="002B3F36" w:rsidRDefault="000920E2">
            <w:pPr>
              <w:widowControl/>
              <w:adjustRightInd w:val="0"/>
              <w:snapToGrid w:val="0"/>
              <w:rPr>
                <w:color w:val="FF0000"/>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迁址新建工程社会稳定风险评估服务</w:t>
            </w:r>
            <w:r>
              <w:rPr>
                <w:kern w:val="0"/>
                <w:sz w:val="24"/>
                <w:szCs w:val="24"/>
              </w:rPr>
              <w:t>方案</w:t>
            </w:r>
          </w:p>
          <w:p w:rsidR="002B3F36" w:rsidRDefault="000920E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2B3F36" w:rsidRDefault="000920E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8</w:t>
            </w:r>
          </w:p>
        </w:tc>
      </w:tr>
      <w:tr w:rsidR="002B3F36">
        <w:trPr>
          <w:trHeight w:val="416"/>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rsidR="002B3F36" w:rsidRDefault="000920E2">
            <w:pPr>
              <w:widowControl/>
              <w:adjustRightInd w:val="0"/>
              <w:snapToGrid w:val="0"/>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2B3F36" w:rsidRDefault="000920E2">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2B3F36" w:rsidRDefault="000920E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2B3F36" w:rsidRDefault="000920E2">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2B3F36" w:rsidRDefault="000920E2">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2B3F36" w:rsidRDefault="000920E2">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w:t>
            </w:r>
            <w:r>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2B3F36">
        <w:trPr>
          <w:trHeight w:val="558"/>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color w:val="000000"/>
                <w:kern w:val="0"/>
                <w:sz w:val="24"/>
                <w:szCs w:val="24"/>
              </w:rPr>
              <w:lastRenderedPageBreak/>
              <w:t>4</w:t>
            </w:r>
          </w:p>
        </w:tc>
        <w:tc>
          <w:tcPr>
            <w:tcW w:w="1419" w:type="dxa"/>
            <w:shd w:val="clear" w:color="auto" w:fill="auto"/>
            <w:vAlign w:val="center"/>
          </w:tcPr>
          <w:p w:rsidR="002B3F36" w:rsidRDefault="000920E2">
            <w:pPr>
              <w:widowControl/>
              <w:adjustRightInd w:val="0"/>
              <w:snapToGrid w:val="0"/>
              <w:jc w:val="center"/>
              <w:rPr>
                <w:kern w:val="0"/>
                <w:sz w:val="24"/>
                <w:szCs w:val="24"/>
              </w:rPr>
            </w:pPr>
            <w:r>
              <w:rPr>
                <w:color w:val="000000" w:themeColor="text1"/>
                <w:sz w:val="24"/>
              </w:rPr>
              <w:t>管理规章制度评价</w:t>
            </w:r>
          </w:p>
        </w:tc>
        <w:tc>
          <w:tcPr>
            <w:tcW w:w="7311" w:type="dxa"/>
            <w:shd w:val="clear" w:color="auto" w:fill="auto"/>
            <w:vAlign w:val="center"/>
          </w:tcPr>
          <w:p w:rsidR="002B3F36" w:rsidRDefault="000920E2">
            <w:pPr>
              <w:widowControl/>
              <w:adjustRightInd w:val="0"/>
              <w:snapToGrid w:val="0"/>
              <w:rPr>
                <w:color w:val="FF0000"/>
                <w:kern w:val="0"/>
                <w:sz w:val="24"/>
                <w:szCs w:val="24"/>
              </w:rPr>
            </w:pPr>
            <w:r>
              <w:rPr>
                <w:rFonts w:hint="eastAsia"/>
                <w:kern w:val="0"/>
                <w:sz w:val="24"/>
                <w:szCs w:val="24"/>
              </w:rPr>
              <w:t>至少</w:t>
            </w:r>
            <w:r>
              <w:rPr>
                <w:kern w:val="0"/>
                <w:sz w:val="24"/>
                <w:szCs w:val="24"/>
              </w:rPr>
              <w:t>包含针对投入人员的服务管理规章制度</w:t>
            </w:r>
          </w:p>
          <w:p w:rsidR="002B3F36" w:rsidRDefault="000920E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B3F36" w:rsidRDefault="000920E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3</w:t>
            </w:r>
          </w:p>
        </w:tc>
      </w:tr>
      <w:tr w:rsidR="002B3F36">
        <w:trPr>
          <w:trHeight w:val="1050"/>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2B3F36" w:rsidRDefault="000920E2">
            <w:pPr>
              <w:widowControl/>
              <w:adjustRightInd w:val="0"/>
              <w:snapToGrid w:val="0"/>
              <w:jc w:val="center"/>
              <w:rPr>
                <w:kern w:val="0"/>
                <w:sz w:val="24"/>
                <w:szCs w:val="24"/>
              </w:rPr>
            </w:pPr>
            <w:r>
              <w:rPr>
                <w:color w:val="000000" w:themeColor="text1"/>
                <w:sz w:val="24"/>
              </w:rPr>
              <w:t>保密管理方案评价</w:t>
            </w:r>
          </w:p>
        </w:tc>
        <w:tc>
          <w:tcPr>
            <w:tcW w:w="7311" w:type="dxa"/>
            <w:shd w:val="clear" w:color="auto" w:fill="auto"/>
            <w:vAlign w:val="center"/>
          </w:tcPr>
          <w:p w:rsidR="002B3F36" w:rsidRPr="002052A5" w:rsidRDefault="000920E2">
            <w:pPr>
              <w:widowControl/>
              <w:adjustRightInd w:val="0"/>
              <w:snapToGrid w:val="0"/>
              <w:rPr>
                <w:sz w:val="24"/>
              </w:rPr>
            </w:pPr>
            <w:r>
              <w:rPr>
                <w:rFonts w:hint="eastAsia"/>
                <w:color w:val="000000" w:themeColor="text1"/>
                <w:sz w:val="24"/>
              </w:rPr>
              <w:t>至少包含保证服务</w:t>
            </w:r>
            <w:r>
              <w:rPr>
                <w:rFonts w:hint="eastAsia"/>
                <w:sz w:val="24"/>
              </w:rPr>
              <w:t>过程中有可能获取的保密信息不泄露的措施：制定保密制度、服务人员</w:t>
            </w:r>
            <w:r w:rsidRPr="002052A5">
              <w:rPr>
                <w:rFonts w:hint="eastAsia"/>
                <w:sz w:val="24"/>
              </w:rPr>
              <w:t>保密培训、重点岗位双人服务、泄密惩罚办法。</w:t>
            </w:r>
          </w:p>
          <w:p w:rsidR="002B3F36" w:rsidRPr="002052A5" w:rsidRDefault="000920E2">
            <w:pPr>
              <w:widowControl/>
              <w:adjustRightInd w:val="0"/>
              <w:snapToGrid w:val="0"/>
              <w:rPr>
                <w:kern w:val="0"/>
                <w:sz w:val="24"/>
                <w:szCs w:val="24"/>
              </w:rPr>
            </w:pPr>
            <w:r w:rsidRPr="002052A5">
              <w:rPr>
                <w:rFonts w:hint="eastAsia"/>
                <w:kern w:val="0"/>
                <w:sz w:val="24"/>
                <w:szCs w:val="24"/>
              </w:rPr>
              <w:t>满足</w:t>
            </w:r>
            <w:r w:rsidRPr="002052A5">
              <w:rPr>
                <w:kern w:val="0"/>
                <w:sz w:val="24"/>
                <w:szCs w:val="24"/>
              </w:rPr>
              <w:t>招标文件要求，无瑕疵：</w:t>
            </w:r>
            <w:r w:rsidRPr="002052A5">
              <w:rPr>
                <w:rFonts w:hint="eastAsia"/>
                <w:kern w:val="0"/>
                <w:sz w:val="24"/>
                <w:szCs w:val="24"/>
              </w:rPr>
              <w:t>3</w:t>
            </w:r>
            <w:r w:rsidRPr="002052A5">
              <w:rPr>
                <w:kern w:val="0"/>
                <w:sz w:val="24"/>
                <w:szCs w:val="24"/>
              </w:rPr>
              <w:t>分；</w:t>
            </w:r>
          </w:p>
          <w:p w:rsidR="002B3F36" w:rsidRPr="002052A5" w:rsidRDefault="000920E2">
            <w:pPr>
              <w:widowControl/>
              <w:adjustRightInd w:val="0"/>
              <w:snapToGrid w:val="0"/>
              <w:rPr>
                <w:kern w:val="0"/>
                <w:sz w:val="24"/>
                <w:szCs w:val="24"/>
              </w:rPr>
            </w:pPr>
            <w:r w:rsidRPr="002052A5">
              <w:rPr>
                <w:rFonts w:hint="eastAsia"/>
                <w:kern w:val="0"/>
                <w:sz w:val="24"/>
                <w:szCs w:val="24"/>
              </w:rPr>
              <w:t>方案</w:t>
            </w:r>
            <w:r w:rsidRPr="002052A5">
              <w:rPr>
                <w:kern w:val="0"/>
                <w:sz w:val="24"/>
                <w:szCs w:val="24"/>
              </w:rPr>
              <w:t>内容存在</w:t>
            </w:r>
            <w:r w:rsidRPr="002052A5">
              <w:rPr>
                <w:rFonts w:hint="eastAsia"/>
                <w:kern w:val="0"/>
                <w:sz w:val="24"/>
                <w:szCs w:val="24"/>
              </w:rPr>
              <w:t>1</w:t>
            </w:r>
            <w:r w:rsidRPr="002052A5">
              <w:rPr>
                <w:rFonts w:hint="eastAsia"/>
                <w:kern w:val="0"/>
                <w:sz w:val="24"/>
                <w:szCs w:val="24"/>
              </w:rPr>
              <w:t>处瑕疵</w:t>
            </w:r>
            <w:r w:rsidRPr="002052A5">
              <w:rPr>
                <w:kern w:val="0"/>
                <w:sz w:val="24"/>
                <w:szCs w:val="24"/>
              </w:rPr>
              <w:t>：</w:t>
            </w:r>
            <w:r w:rsidRPr="002052A5">
              <w:rPr>
                <w:rFonts w:hint="eastAsia"/>
                <w:kern w:val="0"/>
                <w:sz w:val="24"/>
                <w:szCs w:val="24"/>
              </w:rPr>
              <w:t>2</w:t>
            </w:r>
            <w:r w:rsidRPr="002052A5">
              <w:rPr>
                <w:kern w:val="0"/>
                <w:sz w:val="24"/>
                <w:szCs w:val="24"/>
              </w:rPr>
              <w:t>分；</w:t>
            </w:r>
          </w:p>
          <w:p w:rsidR="002B3F36" w:rsidRPr="002052A5" w:rsidRDefault="000920E2">
            <w:pPr>
              <w:widowControl/>
              <w:adjustRightInd w:val="0"/>
              <w:snapToGrid w:val="0"/>
              <w:rPr>
                <w:kern w:val="0"/>
                <w:sz w:val="24"/>
                <w:szCs w:val="24"/>
              </w:rPr>
            </w:pPr>
            <w:r w:rsidRPr="002052A5">
              <w:rPr>
                <w:rFonts w:hint="eastAsia"/>
                <w:kern w:val="0"/>
                <w:sz w:val="24"/>
                <w:szCs w:val="24"/>
              </w:rPr>
              <w:t>方案</w:t>
            </w:r>
            <w:r w:rsidRPr="002052A5">
              <w:rPr>
                <w:kern w:val="0"/>
                <w:sz w:val="24"/>
                <w:szCs w:val="24"/>
              </w:rPr>
              <w:t>内容存在</w:t>
            </w:r>
            <w:r w:rsidRPr="002052A5">
              <w:rPr>
                <w:rFonts w:hint="eastAsia"/>
                <w:kern w:val="0"/>
                <w:sz w:val="24"/>
                <w:szCs w:val="24"/>
              </w:rPr>
              <w:t>2</w:t>
            </w:r>
            <w:r w:rsidRPr="002052A5">
              <w:rPr>
                <w:rFonts w:hint="eastAsia"/>
                <w:kern w:val="0"/>
                <w:sz w:val="24"/>
                <w:szCs w:val="24"/>
              </w:rPr>
              <w:t>处瑕疵</w:t>
            </w:r>
            <w:r w:rsidRPr="002052A5">
              <w:rPr>
                <w:kern w:val="0"/>
                <w:sz w:val="24"/>
                <w:szCs w:val="24"/>
              </w:rPr>
              <w:t>：</w:t>
            </w:r>
            <w:r w:rsidRPr="002052A5">
              <w:rPr>
                <w:rFonts w:hint="eastAsia"/>
                <w:kern w:val="0"/>
                <w:sz w:val="24"/>
                <w:szCs w:val="24"/>
              </w:rPr>
              <w:t>1</w:t>
            </w:r>
            <w:r w:rsidRPr="002052A5">
              <w:rPr>
                <w:kern w:val="0"/>
                <w:sz w:val="24"/>
                <w:szCs w:val="24"/>
              </w:rPr>
              <w:t>分；</w:t>
            </w:r>
          </w:p>
          <w:p w:rsidR="002B3F36" w:rsidRDefault="000920E2">
            <w:pPr>
              <w:widowControl/>
              <w:adjustRightInd w:val="0"/>
              <w:snapToGrid w:val="0"/>
              <w:rPr>
                <w:kern w:val="0"/>
                <w:sz w:val="24"/>
                <w:szCs w:val="24"/>
              </w:rPr>
            </w:pPr>
            <w:r w:rsidRPr="002052A5">
              <w:rPr>
                <w:kern w:val="0"/>
                <w:sz w:val="24"/>
                <w:szCs w:val="24"/>
              </w:rPr>
              <w:t>未提供方案或不满足招标文件要求</w:t>
            </w:r>
            <w:r>
              <w:rPr>
                <w:kern w:val="0"/>
                <w:sz w:val="24"/>
                <w:szCs w:val="24"/>
              </w:rPr>
              <w:t>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3</w:t>
            </w:r>
          </w:p>
        </w:tc>
      </w:tr>
      <w:tr w:rsidR="002B3F36">
        <w:trPr>
          <w:trHeight w:val="1050"/>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2B3F36" w:rsidRDefault="000920E2">
            <w:pPr>
              <w:widowControl/>
              <w:adjustRightInd w:val="0"/>
              <w:snapToGrid w:val="0"/>
              <w:jc w:val="center"/>
              <w:rPr>
                <w:kern w:val="0"/>
                <w:sz w:val="24"/>
                <w:szCs w:val="24"/>
              </w:rPr>
            </w:pPr>
            <w:r>
              <w:rPr>
                <w:color w:val="000000" w:themeColor="text1"/>
                <w:sz w:val="24"/>
              </w:rPr>
              <w:t>应急预案评价</w:t>
            </w:r>
          </w:p>
        </w:tc>
        <w:tc>
          <w:tcPr>
            <w:tcW w:w="7311" w:type="dxa"/>
            <w:shd w:val="clear" w:color="auto" w:fill="auto"/>
            <w:vAlign w:val="center"/>
          </w:tcPr>
          <w:p w:rsidR="002B3F36" w:rsidRDefault="000920E2">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2B3F36" w:rsidRDefault="000920E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B3F36" w:rsidRDefault="000920E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3</w:t>
            </w:r>
          </w:p>
        </w:tc>
      </w:tr>
      <w:tr w:rsidR="002B3F36">
        <w:trPr>
          <w:trHeight w:val="1050"/>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2B3F36" w:rsidRDefault="000920E2">
            <w:pPr>
              <w:widowControl/>
              <w:adjustRightInd w:val="0"/>
              <w:snapToGrid w:val="0"/>
              <w:jc w:val="center"/>
              <w:rPr>
                <w:kern w:val="0"/>
                <w:sz w:val="24"/>
                <w:szCs w:val="24"/>
              </w:rPr>
            </w:pPr>
            <w:r>
              <w:rPr>
                <w:color w:val="000000" w:themeColor="text1"/>
                <w:sz w:val="24"/>
              </w:rPr>
              <w:t>投诉流程、满意度调查</w:t>
            </w:r>
            <w:r>
              <w:rPr>
                <w:rFonts w:hint="eastAsia"/>
                <w:color w:val="000000" w:themeColor="text1"/>
                <w:sz w:val="24"/>
              </w:rPr>
              <w:t>方案</w:t>
            </w:r>
            <w:r>
              <w:rPr>
                <w:color w:val="000000" w:themeColor="text1"/>
                <w:sz w:val="24"/>
              </w:rPr>
              <w:t>评价</w:t>
            </w:r>
          </w:p>
        </w:tc>
        <w:tc>
          <w:tcPr>
            <w:tcW w:w="7311" w:type="dxa"/>
            <w:shd w:val="clear" w:color="auto" w:fill="auto"/>
            <w:vAlign w:val="center"/>
          </w:tcPr>
          <w:p w:rsidR="002B3F36" w:rsidRDefault="000920E2">
            <w:pPr>
              <w:widowControl/>
              <w:adjustRightInd w:val="0"/>
              <w:snapToGrid w:val="0"/>
              <w:rPr>
                <w:kern w:val="0"/>
                <w:sz w:val="24"/>
                <w:szCs w:val="24"/>
              </w:rPr>
            </w:pPr>
            <w:r>
              <w:rPr>
                <w:rFonts w:hint="eastAsia"/>
                <w:kern w:val="0"/>
                <w:sz w:val="24"/>
                <w:szCs w:val="24"/>
              </w:rPr>
              <w:t>至少包含投诉接受范围、投诉处理流程、满意度调查范围、满意度调查方法，提高服务对象满意度方案</w:t>
            </w:r>
          </w:p>
          <w:p w:rsidR="002B3F36" w:rsidRDefault="000920E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B3F36" w:rsidRDefault="000920E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3</w:t>
            </w:r>
          </w:p>
        </w:tc>
      </w:tr>
      <w:tr w:rsidR="002B3F36">
        <w:trPr>
          <w:trHeight w:val="558"/>
          <w:jc w:val="center"/>
        </w:trPr>
        <w:tc>
          <w:tcPr>
            <w:tcW w:w="663" w:type="dxa"/>
            <w:shd w:val="clear" w:color="auto" w:fill="auto"/>
            <w:noWrap/>
            <w:vAlign w:val="center"/>
          </w:tcPr>
          <w:p w:rsidR="002B3F36" w:rsidRPr="00151EB7" w:rsidRDefault="000920E2">
            <w:pPr>
              <w:widowControl/>
              <w:adjustRightInd w:val="0"/>
              <w:snapToGrid w:val="0"/>
              <w:jc w:val="center"/>
              <w:rPr>
                <w:color w:val="000000"/>
                <w:kern w:val="0"/>
                <w:sz w:val="24"/>
                <w:szCs w:val="24"/>
              </w:rPr>
            </w:pPr>
            <w:r w:rsidRPr="00151EB7">
              <w:rPr>
                <w:rFonts w:hint="eastAsia"/>
                <w:color w:val="000000"/>
                <w:kern w:val="0"/>
                <w:sz w:val="24"/>
                <w:szCs w:val="24"/>
              </w:rPr>
              <w:lastRenderedPageBreak/>
              <w:t>8</w:t>
            </w:r>
          </w:p>
        </w:tc>
        <w:tc>
          <w:tcPr>
            <w:tcW w:w="1419" w:type="dxa"/>
            <w:shd w:val="clear" w:color="auto" w:fill="auto"/>
            <w:vAlign w:val="center"/>
          </w:tcPr>
          <w:p w:rsidR="002B3F36" w:rsidRPr="00151EB7" w:rsidRDefault="000920E2">
            <w:pPr>
              <w:widowControl/>
              <w:adjustRightInd w:val="0"/>
              <w:snapToGrid w:val="0"/>
              <w:jc w:val="center"/>
              <w:rPr>
                <w:color w:val="000000" w:themeColor="text1"/>
                <w:sz w:val="24"/>
              </w:rPr>
            </w:pPr>
            <w:r w:rsidRPr="00151EB7">
              <w:rPr>
                <w:rFonts w:hint="eastAsia"/>
                <w:sz w:val="24"/>
              </w:rPr>
              <w:t>进度安排评价</w:t>
            </w:r>
          </w:p>
        </w:tc>
        <w:tc>
          <w:tcPr>
            <w:tcW w:w="7311" w:type="dxa"/>
            <w:shd w:val="clear" w:color="auto" w:fill="auto"/>
            <w:vAlign w:val="center"/>
          </w:tcPr>
          <w:p w:rsidR="002B3F36" w:rsidRPr="0081419C" w:rsidRDefault="000920E2">
            <w:pPr>
              <w:widowControl/>
              <w:adjustRightInd w:val="0"/>
              <w:snapToGrid w:val="0"/>
              <w:rPr>
                <w:kern w:val="0"/>
                <w:sz w:val="24"/>
                <w:szCs w:val="24"/>
              </w:rPr>
            </w:pPr>
            <w:r w:rsidRPr="0081419C">
              <w:rPr>
                <w:rFonts w:hint="eastAsia"/>
                <w:kern w:val="0"/>
                <w:sz w:val="24"/>
                <w:szCs w:val="24"/>
              </w:rPr>
              <w:t>至少包含各阶段工作进度安排、按时限完成的保障措施、进度落后时的挽回措施等</w:t>
            </w:r>
          </w:p>
          <w:p w:rsidR="002B3F36" w:rsidRPr="0081419C" w:rsidRDefault="000920E2">
            <w:pPr>
              <w:widowControl/>
              <w:adjustRightInd w:val="0"/>
              <w:snapToGrid w:val="0"/>
              <w:rPr>
                <w:kern w:val="0"/>
                <w:sz w:val="24"/>
                <w:szCs w:val="24"/>
              </w:rPr>
            </w:pPr>
            <w:r w:rsidRPr="0081419C">
              <w:rPr>
                <w:rFonts w:hint="eastAsia"/>
                <w:kern w:val="0"/>
                <w:sz w:val="24"/>
                <w:szCs w:val="24"/>
              </w:rPr>
              <w:t>满足</w:t>
            </w:r>
            <w:r w:rsidRPr="0081419C">
              <w:rPr>
                <w:kern w:val="0"/>
                <w:sz w:val="24"/>
                <w:szCs w:val="24"/>
              </w:rPr>
              <w:t>招标文件要求，无瑕疵：</w:t>
            </w:r>
            <w:r w:rsidR="002052A5" w:rsidRPr="0081419C">
              <w:rPr>
                <w:rFonts w:hint="eastAsia"/>
                <w:kern w:val="0"/>
                <w:sz w:val="24"/>
                <w:szCs w:val="24"/>
              </w:rPr>
              <w:t>3</w:t>
            </w:r>
            <w:r w:rsidRPr="0081419C">
              <w:rPr>
                <w:kern w:val="0"/>
                <w:sz w:val="24"/>
                <w:szCs w:val="24"/>
              </w:rPr>
              <w:t>分；</w:t>
            </w:r>
          </w:p>
          <w:p w:rsidR="002B3F36" w:rsidRPr="0081419C" w:rsidRDefault="000920E2">
            <w:pPr>
              <w:widowControl/>
              <w:adjustRightInd w:val="0"/>
              <w:snapToGrid w:val="0"/>
              <w:rPr>
                <w:kern w:val="0"/>
                <w:sz w:val="24"/>
                <w:szCs w:val="24"/>
              </w:rPr>
            </w:pPr>
            <w:r w:rsidRPr="0081419C">
              <w:rPr>
                <w:rFonts w:hint="eastAsia"/>
                <w:kern w:val="0"/>
                <w:sz w:val="24"/>
                <w:szCs w:val="24"/>
              </w:rPr>
              <w:t>方案</w:t>
            </w:r>
            <w:r w:rsidRPr="0081419C">
              <w:rPr>
                <w:kern w:val="0"/>
                <w:sz w:val="24"/>
                <w:szCs w:val="24"/>
              </w:rPr>
              <w:t>内容存在</w:t>
            </w:r>
            <w:r w:rsidRPr="0081419C">
              <w:rPr>
                <w:rFonts w:hint="eastAsia"/>
                <w:kern w:val="0"/>
                <w:sz w:val="24"/>
                <w:szCs w:val="24"/>
              </w:rPr>
              <w:t>1</w:t>
            </w:r>
            <w:r w:rsidRPr="0081419C">
              <w:rPr>
                <w:rFonts w:hint="eastAsia"/>
                <w:kern w:val="0"/>
                <w:sz w:val="24"/>
                <w:szCs w:val="24"/>
              </w:rPr>
              <w:t>处瑕疵</w:t>
            </w:r>
            <w:r w:rsidRPr="0081419C">
              <w:rPr>
                <w:kern w:val="0"/>
                <w:sz w:val="24"/>
                <w:szCs w:val="24"/>
              </w:rPr>
              <w:t>：</w:t>
            </w:r>
            <w:r w:rsidR="002052A5" w:rsidRPr="0081419C">
              <w:rPr>
                <w:rFonts w:hint="eastAsia"/>
                <w:kern w:val="0"/>
                <w:sz w:val="24"/>
                <w:szCs w:val="24"/>
              </w:rPr>
              <w:t>2</w:t>
            </w:r>
            <w:r w:rsidRPr="0081419C">
              <w:rPr>
                <w:kern w:val="0"/>
                <w:sz w:val="24"/>
                <w:szCs w:val="24"/>
              </w:rPr>
              <w:t>分；</w:t>
            </w:r>
          </w:p>
          <w:p w:rsidR="002B3F36" w:rsidRPr="0081419C" w:rsidRDefault="000920E2">
            <w:pPr>
              <w:widowControl/>
              <w:adjustRightInd w:val="0"/>
              <w:snapToGrid w:val="0"/>
              <w:rPr>
                <w:kern w:val="0"/>
                <w:sz w:val="24"/>
                <w:szCs w:val="24"/>
              </w:rPr>
            </w:pPr>
            <w:r w:rsidRPr="0081419C">
              <w:rPr>
                <w:rFonts w:hint="eastAsia"/>
                <w:kern w:val="0"/>
                <w:sz w:val="24"/>
                <w:szCs w:val="24"/>
              </w:rPr>
              <w:t>方案</w:t>
            </w:r>
            <w:r w:rsidRPr="0081419C">
              <w:rPr>
                <w:kern w:val="0"/>
                <w:sz w:val="24"/>
                <w:szCs w:val="24"/>
              </w:rPr>
              <w:t>内容存在</w:t>
            </w:r>
            <w:r w:rsidRPr="0081419C">
              <w:rPr>
                <w:rFonts w:hint="eastAsia"/>
                <w:kern w:val="0"/>
                <w:sz w:val="24"/>
                <w:szCs w:val="24"/>
              </w:rPr>
              <w:t>2</w:t>
            </w:r>
            <w:r w:rsidRPr="0081419C">
              <w:rPr>
                <w:rFonts w:hint="eastAsia"/>
                <w:kern w:val="0"/>
                <w:sz w:val="24"/>
                <w:szCs w:val="24"/>
              </w:rPr>
              <w:t>处瑕疵</w:t>
            </w:r>
            <w:r w:rsidRPr="0081419C">
              <w:rPr>
                <w:kern w:val="0"/>
                <w:sz w:val="24"/>
                <w:szCs w:val="24"/>
              </w:rPr>
              <w:t>：</w:t>
            </w:r>
            <w:r w:rsidR="002052A5" w:rsidRPr="0081419C">
              <w:rPr>
                <w:rFonts w:hint="eastAsia"/>
                <w:kern w:val="0"/>
                <w:sz w:val="24"/>
                <w:szCs w:val="24"/>
              </w:rPr>
              <w:t>1</w:t>
            </w:r>
            <w:r w:rsidRPr="0081419C">
              <w:rPr>
                <w:kern w:val="0"/>
                <w:sz w:val="24"/>
                <w:szCs w:val="24"/>
              </w:rPr>
              <w:t>分；</w:t>
            </w:r>
          </w:p>
          <w:p w:rsidR="002B3F36" w:rsidRPr="0081419C" w:rsidRDefault="000920E2">
            <w:pPr>
              <w:widowControl/>
              <w:adjustRightInd w:val="0"/>
              <w:snapToGrid w:val="0"/>
              <w:rPr>
                <w:kern w:val="0"/>
                <w:sz w:val="24"/>
                <w:szCs w:val="24"/>
              </w:rPr>
            </w:pPr>
            <w:r w:rsidRPr="0081419C">
              <w:rPr>
                <w:kern w:val="0"/>
                <w:sz w:val="24"/>
                <w:szCs w:val="24"/>
              </w:rPr>
              <w:t>未提供方案或不满足招标文件要求或内容存在</w:t>
            </w:r>
            <w:r w:rsidRPr="0081419C">
              <w:rPr>
                <w:rFonts w:hint="eastAsia"/>
                <w:kern w:val="0"/>
                <w:sz w:val="24"/>
                <w:szCs w:val="24"/>
              </w:rPr>
              <w:t>3</w:t>
            </w:r>
            <w:r w:rsidRPr="0081419C">
              <w:rPr>
                <w:rFonts w:hint="eastAsia"/>
                <w:kern w:val="0"/>
                <w:sz w:val="24"/>
                <w:szCs w:val="24"/>
              </w:rPr>
              <w:t>处及以上瑕疵</w:t>
            </w:r>
            <w:r w:rsidRPr="0081419C">
              <w:rPr>
                <w:kern w:val="0"/>
                <w:sz w:val="24"/>
                <w:szCs w:val="24"/>
              </w:rPr>
              <w:t>：</w:t>
            </w:r>
            <w:r w:rsidRPr="0081419C">
              <w:rPr>
                <w:kern w:val="0"/>
                <w:sz w:val="24"/>
                <w:szCs w:val="24"/>
              </w:rPr>
              <w:t>0</w:t>
            </w:r>
            <w:r w:rsidRPr="0081419C">
              <w:rPr>
                <w:kern w:val="0"/>
                <w:sz w:val="24"/>
                <w:szCs w:val="24"/>
              </w:rPr>
              <w:t>分；</w:t>
            </w:r>
          </w:p>
          <w:p w:rsidR="002B3F36" w:rsidRPr="0081419C" w:rsidRDefault="000920E2">
            <w:pPr>
              <w:widowControl/>
              <w:adjustRightInd w:val="0"/>
              <w:snapToGrid w:val="0"/>
              <w:rPr>
                <w:kern w:val="0"/>
                <w:sz w:val="24"/>
                <w:szCs w:val="24"/>
              </w:rPr>
            </w:pPr>
            <w:r w:rsidRPr="0081419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B3F36" w:rsidRPr="0081419C" w:rsidRDefault="002052A5">
            <w:pPr>
              <w:widowControl/>
              <w:adjustRightInd w:val="0"/>
              <w:snapToGrid w:val="0"/>
              <w:jc w:val="center"/>
              <w:rPr>
                <w:color w:val="000000"/>
                <w:kern w:val="0"/>
                <w:sz w:val="24"/>
                <w:szCs w:val="24"/>
              </w:rPr>
            </w:pPr>
            <w:r w:rsidRPr="0081419C">
              <w:rPr>
                <w:rFonts w:hint="eastAsia"/>
                <w:color w:val="000000"/>
                <w:kern w:val="0"/>
                <w:sz w:val="24"/>
                <w:szCs w:val="24"/>
              </w:rPr>
              <w:t>3</w:t>
            </w:r>
            <w:bookmarkStart w:id="4" w:name="_GoBack"/>
            <w:bookmarkEnd w:id="4"/>
          </w:p>
        </w:tc>
      </w:tr>
      <w:tr w:rsidR="002B3F36">
        <w:trPr>
          <w:trHeight w:val="274"/>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9</w:t>
            </w:r>
          </w:p>
        </w:tc>
        <w:tc>
          <w:tcPr>
            <w:tcW w:w="1419" w:type="dxa"/>
            <w:shd w:val="clear" w:color="auto" w:fill="auto"/>
            <w:vAlign w:val="center"/>
          </w:tcPr>
          <w:p w:rsidR="002B3F36" w:rsidRDefault="000920E2">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2B3F36" w:rsidRDefault="000920E2">
            <w:pPr>
              <w:widowControl/>
              <w:adjustRightInd w:val="0"/>
              <w:snapToGrid w:val="0"/>
              <w:rPr>
                <w:kern w:val="0"/>
                <w:sz w:val="24"/>
                <w:szCs w:val="24"/>
              </w:rPr>
            </w:pPr>
            <w:r>
              <w:rPr>
                <w:rFonts w:hint="eastAsia"/>
                <w:kern w:val="0"/>
                <w:sz w:val="24"/>
                <w:szCs w:val="24"/>
              </w:rPr>
              <w:t>至少包含</w:t>
            </w:r>
            <w:r>
              <w:rPr>
                <w:kern w:val="0"/>
                <w:sz w:val="24"/>
                <w:szCs w:val="24"/>
              </w:rPr>
              <w:t>指定专人为采购人服务</w:t>
            </w:r>
            <w:r>
              <w:rPr>
                <w:rFonts w:hint="eastAsia"/>
                <w:kern w:val="0"/>
                <w:sz w:val="24"/>
                <w:szCs w:val="24"/>
              </w:rPr>
              <w:t>、定期配合沟通频次、建立配合沟通内容记录台账、配合沟通效果反馈机制等方面内容</w:t>
            </w:r>
          </w:p>
          <w:p w:rsidR="002B3F36" w:rsidRDefault="000920E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B3F36" w:rsidRDefault="000920E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B3F36" w:rsidRDefault="000920E2">
            <w:pPr>
              <w:widowControl/>
              <w:adjustRightInd w:val="0"/>
              <w:snapToGrid w:val="0"/>
              <w:jc w:val="center"/>
              <w:rPr>
                <w:kern w:val="0"/>
                <w:sz w:val="24"/>
                <w:szCs w:val="24"/>
              </w:rPr>
            </w:pPr>
            <w:r>
              <w:rPr>
                <w:rFonts w:hint="eastAsia"/>
                <w:kern w:val="0"/>
                <w:sz w:val="24"/>
                <w:szCs w:val="24"/>
              </w:rPr>
              <w:t>3</w:t>
            </w:r>
          </w:p>
        </w:tc>
      </w:tr>
      <w:tr w:rsidR="002B3F36">
        <w:trPr>
          <w:trHeight w:val="1050"/>
          <w:jc w:val="center"/>
        </w:trPr>
        <w:tc>
          <w:tcPr>
            <w:tcW w:w="663" w:type="dxa"/>
            <w:shd w:val="clear" w:color="auto" w:fill="auto"/>
            <w:noWrap/>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10</w:t>
            </w:r>
          </w:p>
        </w:tc>
        <w:tc>
          <w:tcPr>
            <w:tcW w:w="1419" w:type="dxa"/>
            <w:shd w:val="clear" w:color="auto" w:fill="auto"/>
            <w:vAlign w:val="center"/>
          </w:tcPr>
          <w:p w:rsidR="002B3F36" w:rsidRDefault="000920E2">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2B3F36" w:rsidRDefault="000920E2">
            <w:pPr>
              <w:widowControl/>
              <w:adjustRightInd w:val="0"/>
              <w:snapToGrid w:val="0"/>
              <w:rPr>
                <w:kern w:val="0"/>
                <w:sz w:val="24"/>
                <w:szCs w:val="24"/>
              </w:rPr>
            </w:pPr>
            <w:r>
              <w:rPr>
                <w:rFonts w:hint="eastAsia"/>
                <w:kern w:val="0"/>
                <w:sz w:val="24"/>
                <w:szCs w:val="24"/>
              </w:rPr>
              <w:t>至少包含</w:t>
            </w:r>
            <w:r>
              <w:rPr>
                <w:kern w:val="0"/>
                <w:sz w:val="24"/>
                <w:szCs w:val="24"/>
              </w:rPr>
              <w:t>服务过程中保证服务质量的措施</w:t>
            </w:r>
            <w:r>
              <w:rPr>
                <w:rFonts w:hint="eastAsia"/>
                <w:kern w:val="0"/>
                <w:sz w:val="24"/>
                <w:szCs w:val="24"/>
              </w:rPr>
              <w:t>、对出现服务质量问题时如何挽回、人员服务态度保障、人员业务专业化水平保障等方面内容</w:t>
            </w:r>
          </w:p>
          <w:p w:rsidR="002B3F36" w:rsidRDefault="000920E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B3F36" w:rsidRDefault="000920E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B3F36" w:rsidRDefault="000920E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rFonts w:hint="eastAsia"/>
                <w:color w:val="000000"/>
                <w:kern w:val="0"/>
                <w:sz w:val="24"/>
                <w:szCs w:val="24"/>
              </w:rPr>
              <w:t>3</w:t>
            </w:r>
          </w:p>
        </w:tc>
      </w:tr>
      <w:tr w:rsidR="002B3F36">
        <w:trPr>
          <w:trHeight w:val="509"/>
          <w:jc w:val="center"/>
        </w:trPr>
        <w:tc>
          <w:tcPr>
            <w:tcW w:w="9393" w:type="dxa"/>
            <w:gridSpan w:val="3"/>
            <w:shd w:val="clear" w:color="auto" w:fill="auto"/>
            <w:noWrap/>
            <w:vAlign w:val="center"/>
          </w:tcPr>
          <w:p w:rsidR="002B3F36" w:rsidRDefault="000920E2">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2B3F36" w:rsidRDefault="000920E2">
            <w:pPr>
              <w:widowControl/>
              <w:adjustRightInd w:val="0"/>
              <w:snapToGrid w:val="0"/>
              <w:jc w:val="center"/>
              <w:rPr>
                <w:color w:val="000000"/>
                <w:kern w:val="0"/>
                <w:sz w:val="24"/>
                <w:szCs w:val="24"/>
              </w:rPr>
            </w:pPr>
            <w:r>
              <w:rPr>
                <w:color w:val="000000"/>
                <w:kern w:val="0"/>
                <w:sz w:val="24"/>
                <w:szCs w:val="24"/>
              </w:rPr>
              <w:t>100</w:t>
            </w:r>
          </w:p>
        </w:tc>
      </w:tr>
    </w:tbl>
    <w:p w:rsidR="002B3F36" w:rsidRDefault="000920E2" w:rsidP="0039158B">
      <w:pPr>
        <w:spacing w:line="360" w:lineRule="auto"/>
        <w:ind w:firstLineChars="200" w:firstLine="446"/>
        <w:outlineLvl w:val="0"/>
        <w:rPr>
          <w:sz w:val="24"/>
        </w:rPr>
      </w:pPr>
      <w:r>
        <w:rPr>
          <w:sz w:val="24"/>
        </w:rPr>
        <w:t>四、投标文件内容要求</w:t>
      </w:r>
    </w:p>
    <w:p w:rsidR="002B3F36" w:rsidRDefault="000920E2" w:rsidP="0039158B">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2B3F36" w:rsidRDefault="000920E2" w:rsidP="0039158B">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2B3F36" w:rsidRDefault="002B3F36" w:rsidP="0039158B">
      <w:pPr>
        <w:spacing w:line="360" w:lineRule="auto"/>
        <w:ind w:firstLineChars="200" w:firstLine="446"/>
        <w:outlineLvl w:val="0"/>
        <w:rPr>
          <w:sz w:val="24"/>
        </w:rPr>
      </w:pPr>
    </w:p>
    <w:p w:rsidR="002B3F36" w:rsidRDefault="002B3F36" w:rsidP="0039158B">
      <w:pPr>
        <w:spacing w:line="360" w:lineRule="auto"/>
        <w:ind w:firstLineChars="200" w:firstLine="446"/>
        <w:outlineLvl w:val="0"/>
        <w:rPr>
          <w:sz w:val="24"/>
        </w:rPr>
      </w:pPr>
    </w:p>
    <w:p w:rsidR="002B3F36" w:rsidRDefault="000920E2">
      <w:pPr>
        <w:spacing w:line="360" w:lineRule="auto"/>
        <w:jc w:val="center"/>
        <w:rPr>
          <w:b/>
          <w:sz w:val="24"/>
        </w:rPr>
      </w:pPr>
      <w:r>
        <w:rPr>
          <w:sz w:val="24"/>
          <w:u w:val="single"/>
        </w:rPr>
        <w:br w:type="page"/>
      </w:r>
      <w:r>
        <w:rPr>
          <w:b/>
          <w:sz w:val="24"/>
        </w:rPr>
        <w:lastRenderedPageBreak/>
        <w:t>项目需求书</w:t>
      </w:r>
    </w:p>
    <w:p w:rsidR="002B3F36" w:rsidRDefault="000920E2" w:rsidP="0039158B">
      <w:pPr>
        <w:widowControl/>
        <w:ind w:firstLineChars="200" w:firstLine="446"/>
        <w:jc w:val="left"/>
        <w:rPr>
          <w:sz w:val="24"/>
        </w:rPr>
      </w:pPr>
      <w:r>
        <w:rPr>
          <w:rFonts w:hint="eastAsia"/>
          <w:sz w:val="24"/>
        </w:rPr>
        <w:t>一、项目背景</w:t>
      </w:r>
    </w:p>
    <w:p w:rsidR="002B3F36" w:rsidRDefault="000920E2" w:rsidP="0039158B">
      <w:pPr>
        <w:widowControl/>
        <w:ind w:firstLineChars="200" w:firstLine="446"/>
        <w:jc w:val="left"/>
        <w:rPr>
          <w:sz w:val="24"/>
        </w:rPr>
      </w:pPr>
      <w:r>
        <w:rPr>
          <w:rFonts w:hint="eastAsia"/>
          <w:sz w:val="24"/>
        </w:rPr>
        <w:t>在市委、市政府的大力支持下，市第二人民医院迁址新建项目已列入市政府批复的《天津市医疗卫生机构布局规划（</w:t>
      </w:r>
      <w:r>
        <w:rPr>
          <w:rFonts w:hint="eastAsia"/>
          <w:sz w:val="24"/>
        </w:rPr>
        <w:t>2015-2035</w:t>
      </w:r>
      <w:r>
        <w:rPr>
          <w:rFonts w:hint="eastAsia"/>
          <w:sz w:val="24"/>
        </w:rPr>
        <w:t>年）（</w:t>
      </w:r>
      <w:r>
        <w:rPr>
          <w:rFonts w:hint="eastAsia"/>
          <w:sz w:val="24"/>
        </w:rPr>
        <w:t>2019</w:t>
      </w:r>
      <w:r>
        <w:rPr>
          <w:rFonts w:hint="eastAsia"/>
          <w:sz w:val="24"/>
        </w:rPr>
        <w:t>年修订）》，该项目既是天津市卫生健康事业发展“十四五”规划的重点建设内容，也是委省共建传染病国家区域医疗中心创建单位，目前项目正在规划选址阶段。</w:t>
      </w:r>
    </w:p>
    <w:p w:rsidR="002B3F36" w:rsidRDefault="000920E2" w:rsidP="0039158B">
      <w:pPr>
        <w:widowControl/>
        <w:ind w:firstLineChars="200" w:firstLine="446"/>
        <w:jc w:val="left"/>
        <w:rPr>
          <w:sz w:val="24"/>
        </w:rPr>
      </w:pPr>
      <w:r>
        <w:rPr>
          <w:rFonts w:hint="eastAsia"/>
          <w:sz w:val="24"/>
        </w:rPr>
        <w:t>本项目属于其他未列明行业。</w:t>
      </w:r>
    </w:p>
    <w:p w:rsidR="002B3F36" w:rsidRDefault="000920E2" w:rsidP="0039158B">
      <w:pPr>
        <w:widowControl/>
        <w:ind w:firstLineChars="200" w:firstLine="446"/>
        <w:jc w:val="left"/>
        <w:rPr>
          <w:sz w:val="24"/>
        </w:rPr>
      </w:pPr>
      <w:r>
        <w:rPr>
          <w:rFonts w:hint="eastAsia"/>
          <w:sz w:val="24"/>
        </w:rPr>
        <w:t>二、技术要求</w:t>
      </w:r>
    </w:p>
    <w:p w:rsidR="002B3F36" w:rsidRDefault="000920E2" w:rsidP="0039158B">
      <w:pPr>
        <w:widowControl/>
        <w:ind w:firstLineChars="200" w:firstLine="446"/>
        <w:jc w:val="left"/>
        <w:rPr>
          <w:sz w:val="24"/>
        </w:rPr>
      </w:pPr>
      <w:r>
        <w:rPr>
          <w:rFonts w:hint="eastAsia"/>
          <w:kern w:val="0"/>
          <w:sz w:val="24"/>
          <w:szCs w:val="24"/>
        </w:rPr>
        <w:t>★</w:t>
      </w:r>
      <w:r>
        <w:rPr>
          <w:rFonts w:hint="eastAsia"/>
          <w:sz w:val="24"/>
        </w:rPr>
        <w:t>1.</w:t>
      </w:r>
      <w:r>
        <w:rPr>
          <w:rFonts w:hint="eastAsia"/>
          <w:sz w:val="24"/>
        </w:rPr>
        <w:t>独立完成问卷调查、单位访谈、报告编制等与社会稳定风险评估相关的全部工作。</w:t>
      </w:r>
    </w:p>
    <w:p w:rsidR="002B3F36" w:rsidRDefault="000920E2" w:rsidP="0039158B">
      <w:pPr>
        <w:widowControl/>
        <w:ind w:firstLineChars="200" w:firstLine="446"/>
        <w:jc w:val="left"/>
        <w:rPr>
          <w:sz w:val="24"/>
        </w:rPr>
      </w:pPr>
      <w:r>
        <w:rPr>
          <w:rFonts w:hint="eastAsia"/>
          <w:kern w:val="0"/>
          <w:sz w:val="24"/>
          <w:szCs w:val="24"/>
        </w:rPr>
        <w:t>★</w:t>
      </w:r>
      <w:r>
        <w:rPr>
          <w:rFonts w:hint="eastAsia"/>
          <w:sz w:val="24"/>
        </w:rPr>
        <w:t>2.</w:t>
      </w:r>
      <w:r>
        <w:rPr>
          <w:rFonts w:hint="eastAsia"/>
          <w:sz w:val="24"/>
        </w:rPr>
        <w:t>供应商需要获得管理部门对市第二人民医院迁址新建工程各阶段社会稳定风险评估的批复或审批、审查通过。</w:t>
      </w:r>
    </w:p>
    <w:p w:rsidR="002B3F36" w:rsidRDefault="000920E2" w:rsidP="0039158B">
      <w:pPr>
        <w:widowControl/>
        <w:ind w:firstLineChars="200" w:firstLine="446"/>
        <w:jc w:val="left"/>
        <w:rPr>
          <w:sz w:val="24"/>
        </w:rPr>
      </w:pPr>
      <w:r>
        <w:rPr>
          <w:rFonts w:hint="eastAsia"/>
          <w:kern w:val="0"/>
          <w:sz w:val="24"/>
          <w:szCs w:val="24"/>
        </w:rPr>
        <w:t>★</w:t>
      </w:r>
      <w:r>
        <w:rPr>
          <w:rFonts w:hint="eastAsia"/>
          <w:sz w:val="24"/>
        </w:rPr>
        <w:t>3.</w:t>
      </w:r>
      <w:r>
        <w:rPr>
          <w:rFonts w:hint="eastAsia"/>
          <w:sz w:val="24"/>
        </w:rPr>
        <w:t>协助市第二人民医院获得迁址新建项目可行性研究报告获得批复。</w:t>
      </w:r>
    </w:p>
    <w:p w:rsidR="002B3F36" w:rsidRDefault="000920E2" w:rsidP="0039158B">
      <w:pPr>
        <w:widowControl/>
        <w:ind w:firstLineChars="200" w:firstLine="446"/>
        <w:jc w:val="left"/>
        <w:rPr>
          <w:sz w:val="24"/>
        </w:rPr>
      </w:pPr>
      <w:r>
        <w:rPr>
          <w:rFonts w:hint="eastAsia"/>
          <w:kern w:val="0"/>
          <w:sz w:val="24"/>
          <w:szCs w:val="24"/>
        </w:rPr>
        <w:t>★</w:t>
      </w:r>
      <w:r>
        <w:rPr>
          <w:rFonts w:hint="eastAsia"/>
          <w:sz w:val="24"/>
        </w:rPr>
        <w:t>4.</w:t>
      </w:r>
      <w:r>
        <w:rPr>
          <w:rFonts w:hint="eastAsia"/>
        </w:rPr>
        <w:t xml:space="preserve"> </w:t>
      </w:r>
      <w:r>
        <w:rPr>
          <w:rFonts w:hint="eastAsia"/>
          <w:sz w:val="24"/>
          <w:szCs w:val="24"/>
        </w:rPr>
        <w:t>本项目包括</w:t>
      </w:r>
      <w:r>
        <w:rPr>
          <w:rFonts w:hint="eastAsia"/>
          <w:sz w:val="24"/>
        </w:rPr>
        <w:t>规划阶段</w:t>
      </w:r>
      <w:proofErr w:type="gramStart"/>
      <w:r>
        <w:rPr>
          <w:rFonts w:hint="eastAsia"/>
          <w:sz w:val="24"/>
        </w:rPr>
        <w:t>社稳分析</w:t>
      </w:r>
      <w:proofErr w:type="gramEnd"/>
      <w:r>
        <w:rPr>
          <w:rFonts w:hint="eastAsia"/>
          <w:sz w:val="24"/>
        </w:rPr>
        <w:t>报告编制工作、稳定风险评估报告、立项可</w:t>
      </w:r>
      <w:proofErr w:type="gramStart"/>
      <w:r>
        <w:rPr>
          <w:rFonts w:hint="eastAsia"/>
          <w:sz w:val="24"/>
        </w:rPr>
        <w:t>研</w:t>
      </w:r>
      <w:proofErr w:type="gramEnd"/>
      <w:r>
        <w:rPr>
          <w:rFonts w:hint="eastAsia"/>
          <w:sz w:val="24"/>
        </w:rPr>
        <w:t>阶段社会稳定性风险工作、征地阶段社会稳定性风险工作。</w:t>
      </w:r>
    </w:p>
    <w:p w:rsidR="002B3F36" w:rsidRDefault="000920E2" w:rsidP="0039158B">
      <w:pPr>
        <w:widowControl/>
        <w:ind w:firstLineChars="200" w:firstLine="446"/>
        <w:jc w:val="left"/>
        <w:rPr>
          <w:sz w:val="24"/>
        </w:rPr>
      </w:pPr>
      <w:r>
        <w:rPr>
          <w:rFonts w:hint="eastAsia"/>
          <w:sz w:val="24"/>
        </w:rPr>
        <w:t>5.</w:t>
      </w:r>
      <w:r>
        <w:rPr>
          <w:rFonts w:hint="eastAsia"/>
          <w:sz w:val="24"/>
        </w:rPr>
        <w:t>本项目投标人需投入</w:t>
      </w:r>
      <w:r>
        <w:rPr>
          <w:rFonts w:hint="eastAsia"/>
          <w:sz w:val="24"/>
        </w:rPr>
        <w:t>1</w:t>
      </w:r>
      <w:r>
        <w:rPr>
          <w:rFonts w:hint="eastAsia"/>
          <w:sz w:val="24"/>
        </w:rPr>
        <w:t>名项目经理，至少</w:t>
      </w:r>
      <w:r>
        <w:rPr>
          <w:rFonts w:hint="eastAsia"/>
          <w:sz w:val="24"/>
        </w:rPr>
        <w:t>2</w:t>
      </w:r>
      <w:r>
        <w:rPr>
          <w:rFonts w:hint="eastAsia"/>
          <w:sz w:val="24"/>
        </w:rPr>
        <w:t>名</w:t>
      </w:r>
      <w:r>
        <w:rPr>
          <w:rFonts w:hint="eastAsia"/>
          <w:kern w:val="0"/>
          <w:sz w:val="24"/>
          <w:szCs w:val="24"/>
        </w:rPr>
        <w:t>项目人员。</w:t>
      </w:r>
    </w:p>
    <w:p w:rsidR="002B3F36" w:rsidRDefault="000920E2" w:rsidP="0039158B">
      <w:pPr>
        <w:widowControl/>
        <w:ind w:firstLineChars="200" w:firstLine="446"/>
        <w:jc w:val="left"/>
        <w:rPr>
          <w:sz w:val="24"/>
        </w:rPr>
      </w:pPr>
      <w:r>
        <w:rPr>
          <w:rFonts w:hint="eastAsia"/>
          <w:sz w:val="24"/>
        </w:rPr>
        <w:t>三、建设项目情况介绍</w:t>
      </w:r>
    </w:p>
    <w:p w:rsidR="002B3F36" w:rsidRDefault="000920E2" w:rsidP="0039158B">
      <w:pPr>
        <w:widowControl/>
        <w:ind w:firstLineChars="200" w:firstLine="446"/>
        <w:jc w:val="left"/>
        <w:rPr>
          <w:sz w:val="24"/>
        </w:rPr>
      </w:pPr>
      <w:r>
        <w:rPr>
          <w:rFonts w:hint="eastAsia"/>
          <w:sz w:val="24"/>
        </w:rPr>
        <w:t>天津市第二人民医院迁址新建工程拟选址位于西青区大寺镇。四至范围：东至津港快速路辅路、南至北里八口村地、西至大寺新</w:t>
      </w:r>
      <w:proofErr w:type="gramStart"/>
      <w:r>
        <w:rPr>
          <w:rFonts w:hint="eastAsia"/>
          <w:sz w:val="24"/>
        </w:rPr>
        <w:t>家园市配套</w:t>
      </w:r>
      <w:proofErr w:type="gramEnd"/>
      <w:r>
        <w:rPr>
          <w:rFonts w:hint="eastAsia"/>
          <w:sz w:val="24"/>
        </w:rPr>
        <w:t>区、北至双港</w:t>
      </w:r>
      <w:r>
        <w:rPr>
          <w:rFonts w:hint="eastAsia"/>
          <w:sz w:val="24"/>
        </w:rPr>
        <w:t>220KV</w:t>
      </w:r>
      <w:r>
        <w:rPr>
          <w:rFonts w:hint="eastAsia"/>
          <w:sz w:val="24"/>
        </w:rPr>
        <w:t>变电站</w:t>
      </w:r>
      <w:r>
        <w:rPr>
          <w:rFonts w:hint="eastAsia"/>
          <w:sz w:val="24"/>
        </w:rPr>
        <w:t>(</w:t>
      </w:r>
      <w:r>
        <w:rPr>
          <w:rFonts w:hint="eastAsia"/>
          <w:sz w:val="24"/>
        </w:rPr>
        <w:t>以规划部门批复的选址为准）。</w:t>
      </w:r>
    </w:p>
    <w:p w:rsidR="002B3F36" w:rsidRDefault="000920E2" w:rsidP="0039158B">
      <w:pPr>
        <w:widowControl/>
        <w:ind w:firstLineChars="200" w:firstLine="446"/>
        <w:jc w:val="left"/>
        <w:rPr>
          <w:sz w:val="24"/>
        </w:rPr>
      </w:pPr>
      <w:r>
        <w:rPr>
          <w:sz w:val="24"/>
        </w:rPr>
        <w:t>四</w:t>
      </w:r>
      <w:r>
        <w:rPr>
          <w:rFonts w:hint="eastAsia"/>
          <w:sz w:val="24"/>
        </w:rPr>
        <w:t>、</w:t>
      </w:r>
      <w:r>
        <w:rPr>
          <w:sz w:val="24"/>
        </w:rPr>
        <w:t>其他要求</w:t>
      </w:r>
    </w:p>
    <w:p w:rsidR="002B3F36" w:rsidRDefault="000920E2" w:rsidP="0039158B">
      <w:pPr>
        <w:widowControl/>
        <w:ind w:firstLineChars="200" w:firstLine="446"/>
        <w:jc w:val="left"/>
        <w:rPr>
          <w:sz w:val="24"/>
        </w:rPr>
      </w:pPr>
      <w:r>
        <w:rPr>
          <w:rFonts w:hint="eastAsia"/>
          <w:kern w:val="0"/>
          <w:sz w:val="24"/>
          <w:szCs w:val="24"/>
        </w:rPr>
        <w:t>★</w:t>
      </w:r>
      <w:r>
        <w:rPr>
          <w:rFonts w:hint="eastAsia"/>
          <w:sz w:val="24"/>
        </w:rPr>
        <w:t>1</w:t>
      </w:r>
      <w:r>
        <w:rPr>
          <w:rFonts w:hint="eastAsia"/>
          <w:sz w:val="24"/>
        </w:rPr>
        <w:t>、投标报价在合同期内，不因项目选址变更、建设规模、总投资额增加等情形调整，总价固定不变。</w:t>
      </w:r>
    </w:p>
    <w:p w:rsidR="002B3F36" w:rsidRDefault="000920E2" w:rsidP="0039158B">
      <w:pPr>
        <w:widowControl/>
        <w:ind w:firstLineChars="200" w:firstLine="446"/>
        <w:jc w:val="left"/>
        <w:rPr>
          <w:sz w:val="24"/>
        </w:rPr>
      </w:pPr>
      <w:r>
        <w:rPr>
          <w:rFonts w:hint="eastAsia"/>
          <w:kern w:val="0"/>
          <w:sz w:val="24"/>
          <w:szCs w:val="24"/>
        </w:rPr>
        <w:lastRenderedPageBreak/>
        <w:t>★</w:t>
      </w:r>
      <w:r>
        <w:rPr>
          <w:rFonts w:hint="eastAsia"/>
          <w:sz w:val="24"/>
        </w:rPr>
        <w:t>2</w:t>
      </w:r>
      <w:r>
        <w:rPr>
          <w:rFonts w:hint="eastAsia"/>
          <w:sz w:val="24"/>
        </w:rPr>
        <w:t>、投标报价应为完成社会稳定性风险分析报告编制工作以及通过评审的全部费用，招标过程中因缺少基础资料的可在规定时间内提出疑问，中标后凡是因缺少基础资料导致费用增加的，均不予以调整。</w:t>
      </w:r>
    </w:p>
    <w:p w:rsidR="002B3F36" w:rsidRDefault="000920E2" w:rsidP="0039158B">
      <w:pPr>
        <w:autoSpaceDE w:val="0"/>
        <w:autoSpaceDN w:val="0"/>
        <w:adjustRightInd w:val="0"/>
        <w:spacing w:line="360" w:lineRule="auto"/>
        <w:ind w:firstLineChars="200" w:firstLine="446"/>
        <w:rPr>
          <w:sz w:val="24"/>
        </w:rPr>
      </w:pPr>
      <w:r>
        <w:rPr>
          <w:rFonts w:hint="eastAsia"/>
          <w:kern w:val="0"/>
          <w:sz w:val="24"/>
          <w:szCs w:val="24"/>
        </w:rPr>
        <w:t>★</w:t>
      </w:r>
      <w:r>
        <w:rPr>
          <w:rFonts w:hint="eastAsia"/>
          <w:sz w:val="24"/>
        </w:rPr>
        <w:t>3</w:t>
      </w:r>
      <w:r>
        <w:rPr>
          <w:rFonts w:hint="eastAsia"/>
          <w:sz w:val="24"/>
        </w:rPr>
        <w:t>、如果本次选址没有成功，再次选址后，再次选址的</w:t>
      </w:r>
      <w:r>
        <w:rPr>
          <w:rFonts w:hint="eastAsia"/>
          <w:kern w:val="0"/>
          <w:sz w:val="24"/>
          <w:szCs w:val="24"/>
        </w:rPr>
        <w:t>迁址新建工程社会稳定风险评估服务</w:t>
      </w:r>
      <w:r>
        <w:rPr>
          <w:rFonts w:hint="eastAsia"/>
          <w:sz w:val="24"/>
        </w:rPr>
        <w:t>由中标供应商完成。费用不再另行支付。</w:t>
      </w:r>
    </w:p>
    <w:p w:rsidR="002B3F36" w:rsidRDefault="000920E2" w:rsidP="0039158B">
      <w:pPr>
        <w:autoSpaceDE w:val="0"/>
        <w:autoSpaceDN w:val="0"/>
        <w:adjustRightInd w:val="0"/>
        <w:spacing w:line="360" w:lineRule="auto"/>
        <w:ind w:firstLineChars="200" w:firstLine="446"/>
        <w:rPr>
          <w:color w:val="000000"/>
          <w:sz w:val="24"/>
        </w:rPr>
      </w:pPr>
      <w:r>
        <w:rPr>
          <w:rFonts w:hint="eastAsia"/>
          <w:kern w:val="0"/>
          <w:sz w:val="24"/>
          <w:szCs w:val="24"/>
        </w:rPr>
        <w:t>★</w:t>
      </w:r>
      <w:r>
        <w:rPr>
          <w:rFonts w:hint="eastAsia"/>
          <w:sz w:val="24"/>
        </w:rPr>
        <w:t>4.</w:t>
      </w:r>
      <w:r>
        <w:rPr>
          <w:rFonts w:hint="eastAsia"/>
          <w:sz w:val="24"/>
        </w:rPr>
        <w:t>规划阶段</w:t>
      </w:r>
      <w:proofErr w:type="gramStart"/>
      <w:r>
        <w:rPr>
          <w:rFonts w:hint="eastAsia"/>
          <w:sz w:val="24"/>
        </w:rPr>
        <w:t>社稳分析</w:t>
      </w:r>
      <w:proofErr w:type="gramEnd"/>
      <w:r>
        <w:rPr>
          <w:rFonts w:hint="eastAsia"/>
          <w:sz w:val="24"/>
        </w:rPr>
        <w:t>报告编制费用、稳定风险评估报告费用、立项可</w:t>
      </w:r>
      <w:proofErr w:type="gramStart"/>
      <w:r>
        <w:rPr>
          <w:rFonts w:hint="eastAsia"/>
          <w:sz w:val="24"/>
        </w:rPr>
        <w:t>研阶段社稳费用</w:t>
      </w:r>
      <w:proofErr w:type="gramEnd"/>
      <w:r>
        <w:rPr>
          <w:rFonts w:hint="eastAsia"/>
          <w:sz w:val="24"/>
        </w:rPr>
        <w:t>、征地</w:t>
      </w:r>
      <w:proofErr w:type="gramStart"/>
      <w:r>
        <w:rPr>
          <w:rFonts w:hint="eastAsia"/>
          <w:sz w:val="24"/>
        </w:rPr>
        <w:t>阶段社稳费用</w:t>
      </w:r>
      <w:proofErr w:type="gramEnd"/>
      <w:r>
        <w:rPr>
          <w:rFonts w:hint="eastAsia"/>
          <w:sz w:val="24"/>
        </w:rPr>
        <w:t>，采购人按照实际发生的服务支付费用。供应商未开展的工作，在支付中应按照供应商的中标价格予以扣除。</w:t>
      </w:r>
    </w:p>
    <w:p w:rsidR="002B3F36" w:rsidRDefault="000920E2">
      <w:pPr>
        <w:widowControl/>
        <w:jc w:val="left"/>
        <w:rPr>
          <w:sz w:val="24"/>
        </w:rPr>
      </w:pPr>
      <w:r>
        <w:rPr>
          <w:sz w:val="24"/>
        </w:rPr>
        <w:br w:type="page"/>
      </w:r>
    </w:p>
    <w:p w:rsidR="002B3F36" w:rsidRDefault="000920E2">
      <w:pPr>
        <w:pStyle w:val="ab"/>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2B3F36" w:rsidRDefault="000920E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2B3F36" w:rsidRDefault="000920E2" w:rsidP="0039158B">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4.5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5"/>
    <w:bookmarkEnd w:id="6"/>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w:t>
      </w:r>
      <w:r>
        <w:rPr>
          <w:rFonts w:ascii="Times New Roman" w:eastAsia="宋体" w:hAnsi="Times New Roman" w:cs="Times New Roman"/>
          <w:color w:val="auto"/>
        </w:rPr>
        <w:lastRenderedPageBreak/>
        <w:t>行业标准或地方标准。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2B3F36" w:rsidRDefault="000920E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w:t>
      </w:r>
      <w:r>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布，除此以外的其他任何澄清、修改方式及澄清、修改内容均属无效，不得作为投标的依据，由此导致的风险由投标人自行承担，采购人、采购代理机构不承担任何责任。</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2B3F36" w:rsidRDefault="000920E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17. </w:t>
      </w:r>
      <w:r>
        <w:rPr>
          <w:rFonts w:ascii="Times New Roman" w:eastAsia="宋体" w:hAnsi="Times New Roman" w:cs="Times New Roman"/>
          <w:color w:val="auto"/>
        </w:rPr>
        <w:t>投标人资格证明文件</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w:t>
      </w:r>
      <w:r>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2B3F36" w:rsidRDefault="000920E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正确读取签章信息为准），并于投标截止时间前上传至天津市政府采购中心招投标系统。</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特别提醒：</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无法读取签章信息，并导致投标无效。</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proofErr w:type="spellStart"/>
      <w:r>
        <w:rPr>
          <w:rFonts w:ascii="Times New Roman" w:eastAsia="宋体" w:hAnsi="Times New Roman" w:cs="Times New Roman" w:hint="eastAsia"/>
          <w:color w:val="auto"/>
        </w:rPr>
        <w:t>winaip</w:t>
      </w:r>
      <w:proofErr w:type="spellEnd"/>
      <w:r>
        <w:rPr>
          <w:rFonts w:ascii="Times New Roman" w:eastAsia="宋体" w:hAnsi="Times New Roman" w:cs="Times New Roman" w:hint="eastAsia"/>
          <w:color w:val="auto"/>
        </w:rPr>
        <w:t>正确读取签章信息为准）的投标将被拒绝。</w:t>
      </w:r>
    </w:p>
    <w:p w:rsidR="002B3F36" w:rsidRDefault="002B3F36" w:rsidP="0039158B">
      <w:pPr>
        <w:pStyle w:val="Default"/>
        <w:spacing w:line="360" w:lineRule="auto"/>
        <w:ind w:firstLineChars="200" w:firstLine="446"/>
        <w:jc w:val="both"/>
        <w:rPr>
          <w:rFonts w:ascii="Times New Roman" w:eastAsia="宋体" w:hAnsi="Times New Roman" w:cs="Times New Roman"/>
          <w:color w:val="auto"/>
        </w:rPr>
      </w:pPr>
    </w:p>
    <w:p w:rsidR="002B3F36" w:rsidRDefault="000920E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26.3 </w:t>
      </w:r>
      <w:r>
        <w:rPr>
          <w:rFonts w:ascii="Times New Roman" w:eastAsia="宋体" w:hAnsi="Times New Roman" w:cs="Times New Roman"/>
          <w:color w:val="auto"/>
        </w:rPr>
        <w:t>开标解密后，对开标结果进行网上公示，投标人报价为空、为零的将被视为无效投标。</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Pr>
          <w:rFonts w:ascii="Times New Roman" w:hAnsi="Times New Roman" w:cs="Times New Roman"/>
          <w:color w:val="auto"/>
        </w:rPr>
        <w:lastRenderedPageBreak/>
        <w:t>理机构沟通并作书面记录。采购人或者采购代理机构确认后，应当修改招标文件，重新组织采购活动。</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2B3F36" w:rsidRDefault="000920E2" w:rsidP="0039158B">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2B3F36" w:rsidRDefault="000920E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w:t>
      </w:r>
      <w:r>
        <w:rPr>
          <w:rFonts w:ascii="Times New Roman" w:eastAsia="宋体" w:hAnsi="Times New Roman" w:cs="Times New Roman" w:hint="eastAsia"/>
          <w:color w:val="auto"/>
        </w:rPr>
        <w:lastRenderedPageBreak/>
        <w:t>（网址：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2B3F36" w:rsidRDefault="000920E2" w:rsidP="0039158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2B3F36" w:rsidRDefault="000920E2">
      <w:pPr>
        <w:widowControl/>
        <w:jc w:val="left"/>
        <w:rPr>
          <w:b/>
          <w:bCs/>
          <w:kern w:val="28"/>
          <w:sz w:val="32"/>
          <w:szCs w:val="32"/>
          <w:lang w:val="zh-CN"/>
        </w:rPr>
      </w:pPr>
      <w:r>
        <w:br w:type="page"/>
      </w:r>
    </w:p>
    <w:p w:rsidR="002B3F36" w:rsidRDefault="000920E2">
      <w:pPr>
        <w:pStyle w:val="ab"/>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2B3F36" w:rsidRDefault="000920E2">
      <w:pPr>
        <w:tabs>
          <w:tab w:val="left" w:pos="412"/>
          <w:tab w:val="left" w:pos="618"/>
        </w:tabs>
        <w:spacing w:line="520" w:lineRule="exact"/>
        <w:jc w:val="center"/>
        <w:rPr>
          <w:b/>
          <w:sz w:val="30"/>
          <w:szCs w:val="30"/>
        </w:rPr>
      </w:pPr>
      <w:r>
        <w:rPr>
          <w:b/>
          <w:sz w:val="30"/>
          <w:szCs w:val="30"/>
        </w:rPr>
        <w:t>合同一般条款</w:t>
      </w:r>
    </w:p>
    <w:p w:rsidR="002B3F36" w:rsidRDefault="000920E2">
      <w:pPr>
        <w:tabs>
          <w:tab w:val="left" w:pos="0"/>
          <w:tab w:val="left" w:pos="315"/>
        </w:tabs>
        <w:spacing w:line="520" w:lineRule="exact"/>
        <w:ind w:firstLine="480"/>
        <w:rPr>
          <w:sz w:val="24"/>
          <w:szCs w:val="24"/>
        </w:rPr>
      </w:pPr>
      <w:r>
        <w:rPr>
          <w:sz w:val="24"/>
          <w:szCs w:val="24"/>
        </w:rPr>
        <w:t>需方：</w:t>
      </w:r>
      <w:r>
        <w:rPr>
          <w:sz w:val="24"/>
          <w:szCs w:val="24"/>
        </w:rPr>
        <w:t xml:space="preserve">  </w:t>
      </w:r>
    </w:p>
    <w:p w:rsidR="002B3F36" w:rsidRDefault="000920E2">
      <w:pPr>
        <w:tabs>
          <w:tab w:val="left" w:pos="0"/>
          <w:tab w:val="left" w:pos="315"/>
        </w:tabs>
        <w:spacing w:line="520" w:lineRule="exact"/>
        <w:ind w:firstLine="480"/>
        <w:rPr>
          <w:sz w:val="24"/>
          <w:szCs w:val="24"/>
        </w:rPr>
      </w:pPr>
      <w:r>
        <w:rPr>
          <w:sz w:val="24"/>
          <w:szCs w:val="24"/>
        </w:rPr>
        <w:t>供方：</w:t>
      </w:r>
      <w:r>
        <w:rPr>
          <w:sz w:val="24"/>
          <w:szCs w:val="24"/>
        </w:rPr>
        <w:t xml:space="preserve"> </w:t>
      </w:r>
    </w:p>
    <w:p w:rsidR="002B3F36" w:rsidRDefault="000920E2">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2B3F36" w:rsidRDefault="000920E2">
      <w:pPr>
        <w:pStyle w:val="af0"/>
        <w:numPr>
          <w:ilvl w:val="0"/>
          <w:numId w:val="2"/>
        </w:numPr>
        <w:spacing w:line="480" w:lineRule="exact"/>
        <w:ind w:firstLineChars="0"/>
        <w:rPr>
          <w:sz w:val="24"/>
          <w:szCs w:val="24"/>
        </w:rPr>
      </w:pPr>
      <w:r>
        <w:rPr>
          <w:rFonts w:hint="eastAsia"/>
          <w:sz w:val="24"/>
          <w:szCs w:val="24"/>
        </w:rPr>
        <w:t>本合同为中小企业预留合同</w:t>
      </w:r>
    </w:p>
    <w:p w:rsidR="002B3F36" w:rsidRDefault="000920E2">
      <w:pPr>
        <w:pStyle w:val="af0"/>
        <w:numPr>
          <w:ilvl w:val="0"/>
          <w:numId w:val="2"/>
        </w:numPr>
        <w:spacing w:line="480" w:lineRule="exact"/>
        <w:ind w:firstLineChars="0"/>
        <w:rPr>
          <w:sz w:val="24"/>
          <w:szCs w:val="24"/>
        </w:rPr>
      </w:pPr>
      <w:r>
        <w:rPr>
          <w:rFonts w:hint="eastAsia"/>
          <w:sz w:val="24"/>
          <w:szCs w:val="24"/>
        </w:rPr>
        <w:t>本合同非中小企业预留合同</w:t>
      </w:r>
    </w:p>
    <w:p w:rsidR="002B3F36" w:rsidRDefault="000920E2">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2B3F36" w:rsidRDefault="000920E2" w:rsidP="0039158B">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2B3F36" w:rsidRDefault="000920E2" w:rsidP="0039158B">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2B3F36" w:rsidRDefault="000920E2" w:rsidP="0039158B">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2B3F36" w:rsidRDefault="000920E2" w:rsidP="0039158B">
      <w:pPr>
        <w:tabs>
          <w:tab w:val="left" w:pos="360"/>
        </w:tabs>
        <w:spacing w:line="520" w:lineRule="exact"/>
        <w:ind w:firstLineChars="200" w:firstLine="446"/>
        <w:rPr>
          <w:sz w:val="24"/>
          <w:szCs w:val="24"/>
        </w:rPr>
      </w:pPr>
      <w:r>
        <w:rPr>
          <w:sz w:val="24"/>
          <w:szCs w:val="24"/>
        </w:rPr>
        <w:t>二、质量要求及对质量负责条件和期限：见附件。</w:t>
      </w:r>
    </w:p>
    <w:p w:rsidR="002B3F36" w:rsidRDefault="000920E2" w:rsidP="0039158B">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2B3F36" w:rsidRDefault="000920E2" w:rsidP="0039158B">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2B3F36" w:rsidRDefault="000920E2" w:rsidP="0039158B">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2B3F36" w:rsidRDefault="000920E2">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2B3F36" w:rsidRDefault="000920E2">
      <w:pPr>
        <w:tabs>
          <w:tab w:val="left" w:pos="360"/>
        </w:tabs>
        <w:spacing w:line="520" w:lineRule="exact"/>
        <w:rPr>
          <w:sz w:val="24"/>
          <w:szCs w:val="24"/>
        </w:rPr>
      </w:pPr>
      <w:r>
        <w:rPr>
          <w:sz w:val="24"/>
          <w:szCs w:val="24"/>
        </w:rPr>
        <w:t xml:space="preserve">    </w:t>
      </w:r>
      <w:r>
        <w:rPr>
          <w:sz w:val="24"/>
          <w:szCs w:val="24"/>
        </w:rPr>
        <w:t>七、货款支付方式：见附件。</w:t>
      </w:r>
    </w:p>
    <w:p w:rsidR="002B3F36" w:rsidRDefault="000920E2" w:rsidP="0039158B">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2B3F36" w:rsidRDefault="000920E2" w:rsidP="0039158B">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2B3F36" w:rsidRDefault="000920E2" w:rsidP="0039158B">
      <w:pPr>
        <w:tabs>
          <w:tab w:val="left" w:pos="0"/>
          <w:tab w:val="left" w:pos="721"/>
        </w:tabs>
        <w:spacing w:line="520" w:lineRule="exact"/>
        <w:ind w:firstLineChars="214" w:firstLine="478"/>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2B3F36" w:rsidRDefault="000920E2" w:rsidP="0039158B">
      <w:pPr>
        <w:pStyle w:val="21"/>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2B3F36" w:rsidRDefault="000920E2" w:rsidP="0039158B">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2B3F36">
        <w:tc>
          <w:tcPr>
            <w:tcW w:w="4261" w:type="dxa"/>
          </w:tcPr>
          <w:p w:rsidR="002B3F36" w:rsidRDefault="000920E2">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2B3F36" w:rsidRDefault="000920E2">
            <w:pPr>
              <w:tabs>
                <w:tab w:val="left" w:pos="0"/>
                <w:tab w:val="left" w:pos="315"/>
              </w:tabs>
              <w:spacing w:line="520" w:lineRule="exact"/>
              <w:rPr>
                <w:sz w:val="24"/>
                <w:szCs w:val="24"/>
              </w:rPr>
            </w:pPr>
            <w:r>
              <w:rPr>
                <w:sz w:val="24"/>
                <w:szCs w:val="24"/>
              </w:rPr>
              <w:t>需方（公章）：</w:t>
            </w:r>
            <w:r>
              <w:rPr>
                <w:sz w:val="24"/>
                <w:szCs w:val="24"/>
              </w:rPr>
              <w:t xml:space="preserve"> </w:t>
            </w:r>
          </w:p>
        </w:tc>
      </w:tr>
      <w:tr w:rsidR="002B3F36">
        <w:tc>
          <w:tcPr>
            <w:tcW w:w="4261" w:type="dxa"/>
          </w:tcPr>
          <w:p w:rsidR="002B3F36" w:rsidRDefault="000920E2">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2B3F36" w:rsidRDefault="000920E2">
            <w:pPr>
              <w:tabs>
                <w:tab w:val="left" w:pos="0"/>
                <w:tab w:val="left" w:pos="315"/>
              </w:tabs>
              <w:spacing w:line="520" w:lineRule="exact"/>
              <w:rPr>
                <w:sz w:val="24"/>
                <w:szCs w:val="24"/>
              </w:rPr>
            </w:pPr>
            <w:r>
              <w:rPr>
                <w:sz w:val="24"/>
                <w:szCs w:val="24"/>
              </w:rPr>
              <w:t>地址：</w:t>
            </w:r>
            <w:r>
              <w:rPr>
                <w:sz w:val="24"/>
                <w:szCs w:val="24"/>
              </w:rPr>
              <w:t xml:space="preserve"> </w:t>
            </w:r>
          </w:p>
        </w:tc>
      </w:tr>
      <w:tr w:rsidR="002B3F36">
        <w:tc>
          <w:tcPr>
            <w:tcW w:w="4261" w:type="dxa"/>
          </w:tcPr>
          <w:p w:rsidR="002B3F36" w:rsidRDefault="000920E2">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2B3F36" w:rsidRDefault="000920E2">
            <w:pPr>
              <w:tabs>
                <w:tab w:val="left" w:pos="360"/>
              </w:tabs>
              <w:spacing w:line="520" w:lineRule="exact"/>
              <w:rPr>
                <w:sz w:val="24"/>
                <w:szCs w:val="24"/>
              </w:rPr>
            </w:pPr>
            <w:r>
              <w:rPr>
                <w:sz w:val="24"/>
                <w:szCs w:val="24"/>
              </w:rPr>
              <w:t>法定代表人：</w:t>
            </w:r>
            <w:r>
              <w:rPr>
                <w:sz w:val="24"/>
                <w:szCs w:val="24"/>
              </w:rPr>
              <w:t xml:space="preserve"> </w:t>
            </w:r>
          </w:p>
        </w:tc>
      </w:tr>
      <w:tr w:rsidR="002B3F36">
        <w:tc>
          <w:tcPr>
            <w:tcW w:w="4261" w:type="dxa"/>
          </w:tcPr>
          <w:p w:rsidR="002B3F36" w:rsidRDefault="000920E2">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2B3F36" w:rsidRDefault="000920E2">
            <w:pPr>
              <w:tabs>
                <w:tab w:val="left" w:pos="360"/>
              </w:tabs>
              <w:spacing w:line="520" w:lineRule="exact"/>
              <w:rPr>
                <w:sz w:val="24"/>
                <w:szCs w:val="24"/>
              </w:rPr>
            </w:pPr>
            <w:r>
              <w:rPr>
                <w:sz w:val="24"/>
                <w:szCs w:val="24"/>
              </w:rPr>
              <w:t>委托代理人：</w:t>
            </w:r>
            <w:r>
              <w:rPr>
                <w:sz w:val="24"/>
                <w:szCs w:val="24"/>
              </w:rPr>
              <w:t xml:space="preserve"> </w:t>
            </w:r>
          </w:p>
        </w:tc>
      </w:tr>
      <w:tr w:rsidR="002B3F36">
        <w:tc>
          <w:tcPr>
            <w:tcW w:w="4261" w:type="dxa"/>
          </w:tcPr>
          <w:p w:rsidR="002B3F36" w:rsidRDefault="000920E2">
            <w:pPr>
              <w:tabs>
                <w:tab w:val="left" w:pos="360"/>
              </w:tabs>
              <w:spacing w:line="520" w:lineRule="exact"/>
              <w:rPr>
                <w:sz w:val="24"/>
                <w:szCs w:val="24"/>
              </w:rPr>
            </w:pPr>
            <w:r>
              <w:rPr>
                <w:sz w:val="24"/>
                <w:szCs w:val="24"/>
              </w:rPr>
              <w:t>电话：</w:t>
            </w:r>
          </w:p>
        </w:tc>
        <w:tc>
          <w:tcPr>
            <w:tcW w:w="4261" w:type="dxa"/>
          </w:tcPr>
          <w:p w:rsidR="002B3F36" w:rsidRDefault="000920E2">
            <w:pPr>
              <w:tabs>
                <w:tab w:val="left" w:pos="360"/>
              </w:tabs>
              <w:spacing w:line="520" w:lineRule="exact"/>
              <w:rPr>
                <w:sz w:val="24"/>
                <w:szCs w:val="24"/>
              </w:rPr>
            </w:pPr>
            <w:r>
              <w:rPr>
                <w:sz w:val="24"/>
                <w:szCs w:val="24"/>
              </w:rPr>
              <w:t>电话：</w:t>
            </w:r>
          </w:p>
        </w:tc>
      </w:tr>
    </w:tbl>
    <w:p w:rsidR="002B3F36" w:rsidRDefault="002B3F36">
      <w:pPr>
        <w:rPr>
          <w:sz w:val="24"/>
          <w:szCs w:val="24"/>
        </w:rPr>
      </w:pPr>
    </w:p>
    <w:p w:rsidR="002B3F36" w:rsidRDefault="000920E2">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2B3F36" w:rsidRDefault="000920E2">
      <w:pPr>
        <w:jc w:val="center"/>
        <w:rPr>
          <w:b/>
          <w:sz w:val="30"/>
          <w:szCs w:val="30"/>
        </w:rPr>
      </w:pPr>
      <w:r>
        <w:rPr>
          <w:b/>
          <w:sz w:val="30"/>
          <w:szCs w:val="30"/>
        </w:rPr>
        <w:br w:type="page"/>
      </w:r>
      <w:r>
        <w:rPr>
          <w:b/>
          <w:sz w:val="30"/>
          <w:szCs w:val="30"/>
        </w:rPr>
        <w:lastRenderedPageBreak/>
        <w:t>合同特殊条款</w:t>
      </w:r>
    </w:p>
    <w:p w:rsidR="002B3F36" w:rsidRDefault="002B3F36" w:rsidP="0039158B">
      <w:pPr>
        <w:tabs>
          <w:tab w:val="left" w:pos="360"/>
        </w:tabs>
        <w:spacing w:line="520" w:lineRule="exact"/>
        <w:ind w:firstLineChars="171" w:firstLine="382"/>
        <w:rPr>
          <w:color w:val="000000"/>
          <w:sz w:val="24"/>
          <w:szCs w:val="24"/>
        </w:rPr>
      </w:pPr>
    </w:p>
    <w:p w:rsidR="002B3F36" w:rsidRDefault="000920E2" w:rsidP="0039158B">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2B3F36" w:rsidRDefault="000920E2" w:rsidP="0039158B">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2B3F36" w:rsidRDefault="002B3F36" w:rsidP="0039158B">
      <w:pPr>
        <w:autoSpaceDE w:val="0"/>
        <w:autoSpaceDN w:val="0"/>
        <w:adjustRightInd w:val="0"/>
        <w:spacing w:line="360" w:lineRule="auto"/>
        <w:ind w:firstLineChars="200" w:firstLine="446"/>
        <w:rPr>
          <w:sz w:val="24"/>
        </w:rPr>
      </w:pPr>
    </w:p>
    <w:p w:rsidR="002B3F36" w:rsidRDefault="000920E2">
      <w:pPr>
        <w:widowControl/>
        <w:jc w:val="left"/>
        <w:rPr>
          <w:sz w:val="24"/>
        </w:rPr>
      </w:pPr>
      <w:r>
        <w:rPr>
          <w:sz w:val="24"/>
        </w:rPr>
        <w:br w:type="page"/>
      </w:r>
    </w:p>
    <w:p w:rsidR="002B3F36" w:rsidRDefault="000920E2">
      <w:pPr>
        <w:pStyle w:val="ab"/>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2B3F36" w:rsidRDefault="000920E2">
      <w:pPr>
        <w:autoSpaceDN w:val="0"/>
        <w:spacing w:line="360" w:lineRule="auto"/>
        <w:jc w:val="center"/>
        <w:rPr>
          <w:b/>
          <w:bCs/>
          <w:sz w:val="24"/>
        </w:rPr>
      </w:pPr>
      <w:r>
        <w:rPr>
          <w:b/>
          <w:bCs/>
          <w:sz w:val="24"/>
        </w:rPr>
        <w:t>投标文件封面格式</w:t>
      </w:r>
    </w:p>
    <w:p w:rsidR="002B3F36" w:rsidRDefault="002B3F36">
      <w:pPr>
        <w:autoSpaceDE w:val="0"/>
        <w:autoSpaceDN w:val="0"/>
        <w:adjustRightInd w:val="0"/>
        <w:spacing w:line="520" w:lineRule="exact"/>
      </w:pPr>
    </w:p>
    <w:p w:rsidR="002B3F36" w:rsidRDefault="000920E2">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2B3F36" w:rsidRDefault="002B3F36">
      <w:pPr>
        <w:autoSpaceDE w:val="0"/>
        <w:autoSpaceDN w:val="0"/>
        <w:adjustRightInd w:val="0"/>
        <w:spacing w:line="520" w:lineRule="exact"/>
        <w:rPr>
          <w:b/>
          <w:kern w:val="0"/>
          <w:sz w:val="24"/>
        </w:rPr>
      </w:pPr>
    </w:p>
    <w:p w:rsidR="002B3F36" w:rsidRDefault="002B3F36">
      <w:pPr>
        <w:autoSpaceDE w:val="0"/>
        <w:autoSpaceDN w:val="0"/>
        <w:adjustRightInd w:val="0"/>
        <w:spacing w:line="520" w:lineRule="exact"/>
        <w:rPr>
          <w:b/>
          <w:kern w:val="0"/>
          <w:sz w:val="24"/>
        </w:rPr>
      </w:pPr>
    </w:p>
    <w:p w:rsidR="002B3F36" w:rsidRDefault="000920E2">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2B3F36" w:rsidRDefault="002B3F36">
      <w:pPr>
        <w:autoSpaceDE w:val="0"/>
        <w:autoSpaceDN w:val="0"/>
        <w:adjustRightInd w:val="0"/>
        <w:spacing w:line="520" w:lineRule="exact"/>
        <w:rPr>
          <w:b/>
          <w:kern w:val="0"/>
          <w:sz w:val="36"/>
          <w:szCs w:val="36"/>
        </w:rPr>
      </w:pPr>
    </w:p>
    <w:p w:rsidR="002B3F36" w:rsidRDefault="000920E2">
      <w:pPr>
        <w:autoSpaceDE w:val="0"/>
        <w:autoSpaceDN w:val="0"/>
        <w:adjustRightInd w:val="0"/>
        <w:spacing w:line="520" w:lineRule="exact"/>
        <w:jc w:val="center"/>
        <w:rPr>
          <w:b/>
          <w:color w:val="FF0000"/>
          <w:kern w:val="0"/>
          <w:sz w:val="24"/>
        </w:rPr>
      </w:pPr>
      <w:r>
        <w:rPr>
          <w:b/>
          <w:color w:val="FF0000"/>
          <w:kern w:val="0"/>
          <w:sz w:val="24"/>
        </w:rPr>
        <w:t>（加盖电子签章）</w:t>
      </w:r>
    </w:p>
    <w:p w:rsidR="002B3F36" w:rsidRDefault="000920E2" w:rsidP="0039158B">
      <w:pPr>
        <w:spacing w:beforeLines="30" w:before="85" w:afterLines="70" w:after="199" w:line="540" w:lineRule="exact"/>
        <w:ind w:leftChars="300" w:left="579"/>
        <w:rPr>
          <w:b/>
          <w:sz w:val="34"/>
          <w:szCs w:val="34"/>
        </w:rPr>
      </w:pPr>
      <w:r>
        <w:rPr>
          <w:b/>
          <w:sz w:val="34"/>
          <w:szCs w:val="34"/>
        </w:rPr>
        <w:t>项目编号：</w:t>
      </w:r>
    </w:p>
    <w:p w:rsidR="002B3F36" w:rsidRDefault="000920E2" w:rsidP="0039158B">
      <w:pPr>
        <w:spacing w:beforeLines="30" w:before="85" w:afterLines="70" w:after="199" w:line="540" w:lineRule="exact"/>
        <w:ind w:leftChars="300" w:left="2026" w:hangingChars="446" w:hanging="1447"/>
        <w:rPr>
          <w:b/>
          <w:sz w:val="34"/>
          <w:szCs w:val="34"/>
        </w:rPr>
      </w:pPr>
      <w:r>
        <w:rPr>
          <w:b/>
          <w:sz w:val="34"/>
          <w:szCs w:val="34"/>
        </w:rPr>
        <w:t>项目名称：</w:t>
      </w:r>
    </w:p>
    <w:p w:rsidR="002B3F36" w:rsidRDefault="000920E2" w:rsidP="0039158B">
      <w:pPr>
        <w:spacing w:beforeLines="30" w:before="85" w:afterLines="70" w:after="199" w:line="540" w:lineRule="exact"/>
        <w:ind w:leftChars="300" w:left="2026" w:hangingChars="446" w:hanging="1447"/>
        <w:rPr>
          <w:b/>
          <w:sz w:val="34"/>
          <w:szCs w:val="34"/>
        </w:rPr>
      </w:pPr>
      <w:r>
        <w:rPr>
          <w:b/>
          <w:sz w:val="34"/>
          <w:szCs w:val="34"/>
        </w:rPr>
        <w:t>所投包号：</w:t>
      </w:r>
    </w:p>
    <w:p w:rsidR="002B3F36" w:rsidRDefault="000920E2" w:rsidP="0039158B">
      <w:pPr>
        <w:spacing w:beforeLines="30" w:before="85" w:afterLines="70" w:after="199" w:line="540" w:lineRule="exact"/>
        <w:ind w:leftChars="300" w:left="579"/>
        <w:rPr>
          <w:b/>
          <w:sz w:val="34"/>
          <w:szCs w:val="34"/>
        </w:rPr>
      </w:pPr>
      <w:r>
        <w:rPr>
          <w:b/>
          <w:sz w:val="34"/>
          <w:szCs w:val="34"/>
        </w:rPr>
        <w:t>投标单位名称：</w:t>
      </w:r>
    </w:p>
    <w:p w:rsidR="002B3F36" w:rsidRDefault="000920E2" w:rsidP="0039158B">
      <w:pPr>
        <w:spacing w:beforeLines="30" w:before="85" w:afterLines="70" w:after="199" w:line="540" w:lineRule="exact"/>
        <w:ind w:leftChars="300" w:left="579"/>
        <w:rPr>
          <w:b/>
          <w:sz w:val="34"/>
          <w:szCs w:val="34"/>
        </w:rPr>
      </w:pPr>
      <w:r>
        <w:rPr>
          <w:rFonts w:hint="eastAsia"/>
          <w:b/>
          <w:sz w:val="34"/>
          <w:szCs w:val="34"/>
        </w:rPr>
        <w:t>投标代表人姓名：</w:t>
      </w:r>
    </w:p>
    <w:p w:rsidR="002B3F36" w:rsidRDefault="002B3F36" w:rsidP="0039158B">
      <w:pPr>
        <w:spacing w:beforeLines="30" w:before="85" w:afterLines="70" w:after="199" w:line="540" w:lineRule="exact"/>
        <w:ind w:leftChars="300" w:left="579"/>
        <w:rPr>
          <w:b/>
          <w:sz w:val="34"/>
          <w:szCs w:val="34"/>
        </w:rPr>
      </w:pPr>
    </w:p>
    <w:p w:rsidR="002B3F36" w:rsidRDefault="002B3F36" w:rsidP="0039158B">
      <w:pPr>
        <w:spacing w:beforeLines="30" w:before="85" w:afterLines="70" w:after="199" w:line="540" w:lineRule="exact"/>
        <w:ind w:leftChars="300" w:left="579"/>
        <w:rPr>
          <w:b/>
          <w:sz w:val="34"/>
          <w:szCs w:val="34"/>
        </w:rPr>
      </w:pPr>
    </w:p>
    <w:p w:rsidR="002B3F36" w:rsidRDefault="002B3F36" w:rsidP="0039158B">
      <w:pPr>
        <w:spacing w:beforeLines="30" w:before="85" w:afterLines="70" w:after="199" w:line="540" w:lineRule="exact"/>
        <w:ind w:leftChars="300" w:left="579"/>
        <w:rPr>
          <w:b/>
          <w:sz w:val="34"/>
          <w:szCs w:val="34"/>
        </w:rPr>
      </w:pPr>
    </w:p>
    <w:p w:rsidR="002B3F36" w:rsidRDefault="000920E2" w:rsidP="0039158B">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2B3F36" w:rsidRDefault="000920E2">
      <w:pPr>
        <w:widowControl/>
        <w:jc w:val="left"/>
        <w:rPr>
          <w:b/>
          <w:bCs/>
          <w:sz w:val="24"/>
        </w:rPr>
      </w:pPr>
      <w:r>
        <w:rPr>
          <w:b/>
          <w:bCs/>
          <w:sz w:val="24"/>
        </w:rPr>
        <w:br w:type="page"/>
      </w:r>
    </w:p>
    <w:p w:rsidR="002B3F36" w:rsidRDefault="000920E2">
      <w:pPr>
        <w:autoSpaceDN w:val="0"/>
        <w:spacing w:line="360" w:lineRule="auto"/>
        <w:jc w:val="center"/>
        <w:rPr>
          <w:b/>
          <w:bCs/>
          <w:sz w:val="24"/>
        </w:rPr>
      </w:pPr>
      <w:r>
        <w:rPr>
          <w:b/>
          <w:bCs/>
          <w:sz w:val="24"/>
        </w:rPr>
        <w:lastRenderedPageBreak/>
        <w:t>投标文件总目录</w:t>
      </w:r>
    </w:p>
    <w:p w:rsidR="002B3F36" w:rsidRDefault="000920E2">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2B3F36" w:rsidRDefault="002B3F36">
      <w:pPr>
        <w:widowControl/>
        <w:jc w:val="center"/>
        <w:rPr>
          <w:b/>
          <w:sz w:val="24"/>
        </w:rPr>
      </w:pPr>
    </w:p>
    <w:p w:rsidR="002B3F36" w:rsidRDefault="000920E2">
      <w:pPr>
        <w:widowControl/>
        <w:jc w:val="left"/>
        <w:rPr>
          <w:b/>
          <w:sz w:val="24"/>
        </w:rPr>
      </w:pPr>
      <w:r>
        <w:rPr>
          <w:b/>
          <w:sz w:val="24"/>
        </w:rPr>
        <w:br w:type="page"/>
      </w:r>
    </w:p>
    <w:p w:rsidR="002B3F36" w:rsidRDefault="000920E2">
      <w:pPr>
        <w:widowControl/>
        <w:jc w:val="center"/>
        <w:rPr>
          <w:b/>
          <w:sz w:val="24"/>
        </w:rPr>
      </w:pPr>
      <w:r>
        <w:rPr>
          <w:b/>
          <w:sz w:val="24"/>
        </w:rPr>
        <w:lastRenderedPageBreak/>
        <w:t>评分因素及评标标准页码检索</w:t>
      </w:r>
    </w:p>
    <w:p w:rsidR="002B3F36" w:rsidRDefault="000920E2">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2B3F36" w:rsidRDefault="000920E2">
      <w:pPr>
        <w:widowControl/>
        <w:jc w:val="left"/>
        <w:rPr>
          <w:sz w:val="24"/>
        </w:rPr>
      </w:pPr>
      <w:r>
        <w:rPr>
          <w:sz w:val="24"/>
        </w:rPr>
        <w:br w:type="page"/>
      </w:r>
    </w:p>
    <w:p w:rsidR="002B3F36" w:rsidRDefault="000920E2">
      <w:pPr>
        <w:tabs>
          <w:tab w:val="left" w:pos="360"/>
        </w:tabs>
        <w:spacing w:afterLines="100" w:after="285" w:line="360" w:lineRule="auto"/>
        <w:rPr>
          <w:b/>
          <w:sz w:val="24"/>
        </w:rPr>
      </w:pPr>
      <w:r>
        <w:rPr>
          <w:b/>
          <w:sz w:val="24"/>
        </w:rPr>
        <w:lastRenderedPageBreak/>
        <w:t>附件</w:t>
      </w:r>
      <w:r>
        <w:rPr>
          <w:b/>
          <w:sz w:val="24"/>
        </w:rPr>
        <w:t>1</w:t>
      </w:r>
    </w:p>
    <w:p w:rsidR="002B3F36" w:rsidRDefault="000920E2">
      <w:pPr>
        <w:autoSpaceDN w:val="0"/>
        <w:spacing w:line="360" w:lineRule="auto"/>
        <w:jc w:val="center"/>
        <w:rPr>
          <w:b/>
          <w:bCs/>
          <w:sz w:val="24"/>
        </w:rPr>
      </w:pPr>
      <w:r>
        <w:rPr>
          <w:b/>
          <w:bCs/>
          <w:sz w:val="24"/>
        </w:rPr>
        <w:t>投标书</w:t>
      </w:r>
    </w:p>
    <w:p w:rsidR="002B3F36" w:rsidRDefault="000920E2">
      <w:pPr>
        <w:spacing w:line="360" w:lineRule="auto"/>
        <w:rPr>
          <w:sz w:val="24"/>
        </w:rPr>
      </w:pPr>
      <w:r>
        <w:rPr>
          <w:sz w:val="24"/>
        </w:rPr>
        <w:t>致：天津市政府采购中心</w:t>
      </w:r>
    </w:p>
    <w:p w:rsidR="002B3F36" w:rsidRDefault="000920E2" w:rsidP="0039158B">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2B3F36" w:rsidRDefault="000920E2" w:rsidP="0039158B">
      <w:pPr>
        <w:spacing w:line="360" w:lineRule="auto"/>
        <w:ind w:firstLineChars="200" w:firstLine="446"/>
        <w:rPr>
          <w:sz w:val="24"/>
        </w:rPr>
      </w:pPr>
      <w:r>
        <w:rPr>
          <w:sz w:val="24"/>
        </w:rPr>
        <w:t>据此函，签字代表宣布同意如下：</w:t>
      </w:r>
    </w:p>
    <w:p w:rsidR="002B3F36" w:rsidRDefault="000920E2" w:rsidP="0039158B">
      <w:pPr>
        <w:spacing w:line="360" w:lineRule="auto"/>
        <w:ind w:firstLineChars="200" w:firstLine="446"/>
        <w:rPr>
          <w:sz w:val="24"/>
        </w:rPr>
      </w:pPr>
      <w:r>
        <w:rPr>
          <w:sz w:val="24"/>
        </w:rPr>
        <w:t xml:space="preserve">1. </w:t>
      </w:r>
      <w:r>
        <w:rPr>
          <w:sz w:val="24"/>
        </w:rPr>
        <w:t>所附投标报价表中规定的应提供和交付的服务投标总价为：</w:t>
      </w:r>
    </w:p>
    <w:p w:rsidR="002B3F36" w:rsidRDefault="000920E2" w:rsidP="0039158B">
      <w:pPr>
        <w:spacing w:line="360" w:lineRule="auto"/>
        <w:ind w:firstLineChars="200" w:firstLine="446"/>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rsidR="002B3F36" w:rsidRDefault="000920E2" w:rsidP="0039158B">
      <w:pPr>
        <w:spacing w:line="360" w:lineRule="auto"/>
        <w:ind w:firstLineChars="200" w:firstLine="446"/>
        <w:rPr>
          <w:sz w:val="24"/>
        </w:rPr>
      </w:pPr>
      <w:r>
        <w:rPr>
          <w:sz w:val="24"/>
        </w:rPr>
        <w:t>第二包，￥</w:t>
      </w:r>
      <w:r>
        <w:rPr>
          <w:sz w:val="24"/>
          <w:u w:val="single"/>
        </w:rPr>
        <w:t xml:space="preserve">      </w:t>
      </w:r>
      <w:r>
        <w:rPr>
          <w:sz w:val="24"/>
        </w:rPr>
        <w:t>元（人民币），大写</w:t>
      </w:r>
      <w:r>
        <w:rPr>
          <w:sz w:val="24"/>
          <w:u w:val="single"/>
        </w:rPr>
        <w:t xml:space="preserve">                   </w:t>
      </w:r>
      <w:r>
        <w:rPr>
          <w:sz w:val="24"/>
        </w:rPr>
        <w:t>。</w:t>
      </w:r>
    </w:p>
    <w:p w:rsidR="002B3F36" w:rsidRDefault="000920E2" w:rsidP="0039158B">
      <w:pPr>
        <w:spacing w:line="360" w:lineRule="auto"/>
        <w:ind w:firstLineChars="200" w:firstLine="446"/>
        <w:rPr>
          <w:sz w:val="24"/>
        </w:rPr>
      </w:pPr>
      <w:r>
        <w:rPr>
          <w:sz w:val="24"/>
        </w:rPr>
        <w:t>……</w:t>
      </w:r>
    </w:p>
    <w:p w:rsidR="002B3F36" w:rsidRDefault="000920E2" w:rsidP="0039158B">
      <w:pPr>
        <w:spacing w:line="360" w:lineRule="auto"/>
        <w:ind w:firstLineChars="200" w:firstLine="446"/>
        <w:rPr>
          <w:sz w:val="24"/>
        </w:rPr>
      </w:pPr>
      <w:r>
        <w:rPr>
          <w:sz w:val="24"/>
        </w:rPr>
        <w:t xml:space="preserve">2. </w:t>
      </w:r>
      <w:r>
        <w:rPr>
          <w:sz w:val="24"/>
        </w:rPr>
        <w:t>我公司将按招标文件的规定履行合同责任和义务。</w:t>
      </w:r>
    </w:p>
    <w:p w:rsidR="002B3F36" w:rsidRDefault="000920E2" w:rsidP="0039158B">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2B3F36" w:rsidRDefault="000920E2" w:rsidP="0039158B">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2B3F36" w:rsidRDefault="000920E2" w:rsidP="0039158B">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2B3F36" w:rsidRDefault="000920E2" w:rsidP="0039158B">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2B3F36" w:rsidRDefault="000920E2" w:rsidP="0039158B">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w:t>
      </w:r>
      <w:r>
        <w:rPr>
          <w:sz w:val="24"/>
        </w:rPr>
        <w:lastRenderedPageBreak/>
        <w:t>务器数据库的记录为准，一切因网络通信或我方操作失误造成的应答数据错误或</w:t>
      </w:r>
      <w:proofErr w:type="gramStart"/>
      <w:r>
        <w:rPr>
          <w:sz w:val="24"/>
        </w:rPr>
        <w:t>缺失均</w:t>
      </w:r>
      <w:proofErr w:type="gramEnd"/>
      <w:r>
        <w:rPr>
          <w:sz w:val="24"/>
        </w:rPr>
        <w:t>与贵中心无关，我方愿承担因此出现的任何风险和责任。</w:t>
      </w:r>
    </w:p>
    <w:p w:rsidR="002B3F36" w:rsidRDefault="000920E2" w:rsidP="0039158B">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2B3F36" w:rsidRDefault="000920E2" w:rsidP="0039158B">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2B3F36" w:rsidRDefault="000920E2" w:rsidP="0039158B">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2B3F36" w:rsidRDefault="000920E2" w:rsidP="0039158B">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w:t>
      </w:r>
      <w:r>
        <w:rPr>
          <w:sz w:val="24"/>
        </w:rPr>
        <w:t>“</w:t>
      </w:r>
      <w:r>
        <w:rPr>
          <w:sz w:val="24"/>
        </w:rPr>
        <w:t>天津市政府采购网</w:t>
      </w:r>
      <w:r>
        <w:rPr>
          <w:sz w:val="24"/>
        </w:rPr>
        <w:t>”</w:t>
      </w:r>
      <w:r>
        <w:rPr>
          <w:sz w:val="24"/>
        </w:rPr>
        <w:t>等相关媒体予以公布的任何风险和责任。</w:t>
      </w:r>
    </w:p>
    <w:p w:rsidR="002B3F36" w:rsidRDefault="000920E2" w:rsidP="0039158B">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2B3F36" w:rsidRDefault="000920E2" w:rsidP="0039158B">
      <w:pPr>
        <w:spacing w:line="360" w:lineRule="auto"/>
        <w:ind w:firstLineChars="200" w:firstLine="446"/>
        <w:rPr>
          <w:sz w:val="24"/>
        </w:rPr>
      </w:pPr>
      <w:r>
        <w:rPr>
          <w:rFonts w:hint="eastAsia"/>
          <w:sz w:val="24"/>
        </w:rPr>
        <w:t>纳税人识别号：</w:t>
      </w:r>
    </w:p>
    <w:p w:rsidR="002B3F36" w:rsidRDefault="000920E2" w:rsidP="0039158B">
      <w:pPr>
        <w:spacing w:line="360" w:lineRule="auto"/>
        <w:ind w:firstLineChars="200" w:firstLine="446"/>
        <w:rPr>
          <w:sz w:val="24"/>
        </w:rPr>
      </w:pPr>
      <w:r>
        <w:rPr>
          <w:rFonts w:hint="eastAsia"/>
          <w:sz w:val="24"/>
        </w:rPr>
        <w:t>地址、电话：</w:t>
      </w:r>
    </w:p>
    <w:p w:rsidR="002B3F36" w:rsidRDefault="000920E2" w:rsidP="0039158B">
      <w:pPr>
        <w:spacing w:line="360" w:lineRule="auto"/>
        <w:ind w:firstLineChars="200" w:firstLine="446"/>
        <w:rPr>
          <w:sz w:val="24"/>
        </w:rPr>
      </w:pPr>
      <w:r>
        <w:rPr>
          <w:rFonts w:hint="eastAsia"/>
          <w:sz w:val="24"/>
        </w:rPr>
        <w:t>开户行及账号：</w:t>
      </w:r>
    </w:p>
    <w:p w:rsidR="002B3F36" w:rsidRDefault="000920E2" w:rsidP="0039158B">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2B3F36" w:rsidRDefault="000920E2" w:rsidP="0039158B">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2B3F36" w:rsidRDefault="000920E2">
      <w:pPr>
        <w:spacing w:line="360" w:lineRule="auto"/>
        <w:ind w:firstLineChars="200" w:firstLine="448"/>
        <w:rPr>
          <w:b/>
          <w:sz w:val="24"/>
        </w:rPr>
      </w:pPr>
      <w:r>
        <w:rPr>
          <w:rFonts w:hint="eastAsia"/>
          <w:b/>
          <w:sz w:val="24"/>
        </w:rPr>
        <w:t>□</w:t>
      </w:r>
      <w:r>
        <w:rPr>
          <w:b/>
          <w:sz w:val="24"/>
        </w:rPr>
        <w:t>上门自取</w:t>
      </w:r>
    </w:p>
    <w:p w:rsidR="002B3F36" w:rsidRDefault="002B3F36" w:rsidP="0039158B">
      <w:pPr>
        <w:spacing w:line="360" w:lineRule="auto"/>
        <w:ind w:firstLineChars="200" w:firstLine="446"/>
        <w:rPr>
          <w:sz w:val="24"/>
        </w:rPr>
      </w:pPr>
    </w:p>
    <w:p w:rsidR="002B3F36" w:rsidRDefault="000920E2">
      <w:pPr>
        <w:spacing w:line="360" w:lineRule="auto"/>
        <w:ind w:firstLineChars="200" w:firstLine="448"/>
        <w:rPr>
          <w:b/>
          <w:sz w:val="24"/>
        </w:rPr>
      </w:pPr>
      <w:r>
        <w:rPr>
          <w:rFonts w:hint="eastAsia"/>
          <w:b/>
          <w:sz w:val="24"/>
        </w:rPr>
        <w:t>□</w:t>
      </w:r>
      <w:r>
        <w:rPr>
          <w:b/>
          <w:sz w:val="24"/>
        </w:rPr>
        <w:t>到付邮寄</w:t>
      </w:r>
    </w:p>
    <w:p w:rsidR="002B3F36" w:rsidRDefault="000920E2" w:rsidP="0039158B">
      <w:pPr>
        <w:spacing w:line="360" w:lineRule="auto"/>
        <w:ind w:firstLineChars="200" w:firstLine="446"/>
        <w:rPr>
          <w:sz w:val="24"/>
        </w:rPr>
      </w:pPr>
      <w:r>
        <w:rPr>
          <w:sz w:val="24"/>
        </w:rPr>
        <w:lastRenderedPageBreak/>
        <w:t>邮寄地址</w:t>
      </w:r>
      <w:r>
        <w:rPr>
          <w:rFonts w:hint="eastAsia"/>
          <w:sz w:val="24"/>
        </w:rPr>
        <w:t>、邮编</w:t>
      </w:r>
      <w:r>
        <w:rPr>
          <w:sz w:val="24"/>
        </w:rPr>
        <w:t>：</w:t>
      </w:r>
    </w:p>
    <w:p w:rsidR="002B3F36" w:rsidRDefault="000920E2" w:rsidP="0039158B">
      <w:pPr>
        <w:spacing w:line="360" w:lineRule="auto"/>
        <w:ind w:firstLineChars="200" w:firstLine="446"/>
        <w:rPr>
          <w:sz w:val="24"/>
        </w:rPr>
      </w:pPr>
      <w:r>
        <w:rPr>
          <w:sz w:val="24"/>
        </w:rPr>
        <w:t>邮寄联系人、手机号码：</w:t>
      </w:r>
    </w:p>
    <w:p w:rsidR="002B3F36" w:rsidRDefault="002B3F36" w:rsidP="0039158B">
      <w:pPr>
        <w:spacing w:line="360" w:lineRule="auto"/>
        <w:ind w:firstLineChars="1700" w:firstLine="3794"/>
        <w:rPr>
          <w:sz w:val="24"/>
        </w:rPr>
      </w:pPr>
    </w:p>
    <w:p w:rsidR="002B3F36" w:rsidRDefault="000920E2" w:rsidP="0039158B">
      <w:pPr>
        <w:spacing w:line="360" w:lineRule="auto"/>
        <w:ind w:firstLineChars="1700" w:firstLine="3794"/>
        <w:rPr>
          <w:sz w:val="24"/>
        </w:rPr>
      </w:pPr>
      <w:r>
        <w:rPr>
          <w:sz w:val="24"/>
        </w:rPr>
        <w:t>投标人名称：</w:t>
      </w:r>
    </w:p>
    <w:p w:rsidR="002B3F36" w:rsidRDefault="002B3F36" w:rsidP="0039158B">
      <w:pPr>
        <w:spacing w:line="360" w:lineRule="auto"/>
        <w:ind w:firstLineChars="1700" w:firstLine="3794"/>
        <w:rPr>
          <w:sz w:val="24"/>
        </w:rPr>
      </w:pPr>
    </w:p>
    <w:p w:rsidR="002B3F36" w:rsidRDefault="000920E2" w:rsidP="0039158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B3F36" w:rsidRDefault="002B3F36">
      <w:pPr>
        <w:spacing w:line="460" w:lineRule="exact"/>
        <w:rPr>
          <w:sz w:val="24"/>
        </w:rPr>
      </w:pPr>
    </w:p>
    <w:p w:rsidR="002B3F36" w:rsidRDefault="000920E2">
      <w:pPr>
        <w:widowControl/>
        <w:jc w:val="left"/>
        <w:rPr>
          <w:sz w:val="24"/>
        </w:rPr>
      </w:pPr>
      <w:r>
        <w:rPr>
          <w:sz w:val="24"/>
        </w:rPr>
        <w:br w:type="page"/>
      </w:r>
    </w:p>
    <w:p w:rsidR="002B3F36" w:rsidRDefault="000920E2">
      <w:pPr>
        <w:widowControl/>
        <w:jc w:val="left"/>
        <w:rPr>
          <w:b/>
          <w:sz w:val="24"/>
        </w:rPr>
      </w:pPr>
      <w:r>
        <w:rPr>
          <w:b/>
          <w:sz w:val="24"/>
        </w:rPr>
        <w:lastRenderedPageBreak/>
        <w:t>附件</w:t>
      </w:r>
      <w:r>
        <w:rPr>
          <w:b/>
          <w:sz w:val="24"/>
        </w:rPr>
        <w:t>2</w:t>
      </w:r>
    </w:p>
    <w:p w:rsidR="002B3F36" w:rsidRDefault="000920E2">
      <w:pPr>
        <w:autoSpaceDN w:val="0"/>
        <w:spacing w:line="360" w:lineRule="auto"/>
        <w:jc w:val="center"/>
        <w:rPr>
          <w:b/>
          <w:bCs/>
          <w:sz w:val="24"/>
        </w:rPr>
      </w:pPr>
      <w:r>
        <w:rPr>
          <w:b/>
          <w:bCs/>
          <w:sz w:val="24"/>
        </w:rPr>
        <w:t>开标一览表</w:t>
      </w:r>
    </w:p>
    <w:p w:rsidR="002B3F36" w:rsidRDefault="002B3F36">
      <w:pPr>
        <w:ind w:right="84"/>
        <w:rPr>
          <w:sz w:val="24"/>
        </w:rPr>
      </w:pPr>
    </w:p>
    <w:p w:rsidR="002B3F36" w:rsidRDefault="000920E2">
      <w:pPr>
        <w:spacing w:line="460" w:lineRule="exact"/>
        <w:rPr>
          <w:sz w:val="24"/>
        </w:rPr>
      </w:pPr>
      <w:r>
        <w:rPr>
          <w:sz w:val="24"/>
        </w:rPr>
        <w:t>项目名称：</w:t>
      </w:r>
      <w:r>
        <w:rPr>
          <w:sz w:val="24"/>
          <w:u w:val="single"/>
        </w:rPr>
        <w:t xml:space="preserve">                    </w:t>
      </w:r>
    </w:p>
    <w:p w:rsidR="002B3F36" w:rsidRDefault="000920E2">
      <w:pPr>
        <w:spacing w:line="460" w:lineRule="exact"/>
        <w:rPr>
          <w:sz w:val="24"/>
        </w:rPr>
      </w:pPr>
      <w:r>
        <w:rPr>
          <w:sz w:val="24"/>
        </w:rPr>
        <w:t>项目编号：</w:t>
      </w:r>
      <w:r>
        <w:rPr>
          <w:sz w:val="24"/>
          <w:u w:val="single"/>
        </w:rPr>
        <w:t xml:space="preserve">                    </w:t>
      </w:r>
    </w:p>
    <w:p w:rsidR="002B3F36" w:rsidRDefault="000920E2">
      <w:pPr>
        <w:spacing w:line="460" w:lineRule="exact"/>
        <w:rPr>
          <w:sz w:val="24"/>
          <w:u w:val="single"/>
        </w:rPr>
      </w:pPr>
      <w:r>
        <w:rPr>
          <w:sz w:val="24"/>
        </w:rPr>
        <w:t>包号：</w:t>
      </w:r>
      <w:r>
        <w:rPr>
          <w:sz w:val="24"/>
          <w:u w:val="single"/>
        </w:rPr>
        <w:t xml:space="preserve">                        </w:t>
      </w:r>
    </w:p>
    <w:p w:rsidR="002B3F36" w:rsidRDefault="000920E2">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2B3F36">
        <w:trPr>
          <w:jc w:val="center"/>
        </w:trPr>
        <w:tc>
          <w:tcPr>
            <w:tcW w:w="730" w:type="pct"/>
            <w:vAlign w:val="center"/>
          </w:tcPr>
          <w:p w:rsidR="002B3F36" w:rsidRDefault="000920E2">
            <w:pPr>
              <w:spacing w:line="460" w:lineRule="exact"/>
              <w:jc w:val="center"/>
              <w:rPr>
                <w:sz w:val="24"/>
              </w:rPr>
            </w:pPr>
            <w:proofErr w:type="gramStart"/>
            <w:r>
              <w:rPr>
                <w:sz w:val="24"/>
              </w:rPr>
              <w:t>包号</w:t>
            </w:r>
            <w:proofErr w:type="gramEnd"/>
          </w:p>
        </w:tc>
        <w:tc>
          <w:tcPr>
            <w:tcW w:w="1278" w:type="pct"/>
            <w:vAlign w:val="center"/>
          </w:tcPr>
          <w:p w:rsidR="002B3F36" w:rsidRDefault="000920E2">
            <w:pPr>
              <w:spacing w:line="460" w:lineRule="exact"/>
              <w:jc w:val="center"/>
              <w:rPr>
                <w:sz w:val="24"/>
              </w:rPr>
            </w:pPr>
            <w:r>
              <w:rPr>
                <w:sz w:val="24"/>
              </w:rPr>
              <w:t>服务名称</w:t>
            </w:r>
          </w:p>
        </w:tc>
        <w:tc>
          <w:tcPr>
            <w:tcW w:w="806" w:type="pct"/>
            <w:vAlign w:val="center"/>
          </w:tcPr>
          <w:p w:rsidR="002B3F36" w:rsidRDefault="000920E2">
            <w:pPr>
              <w:spacing w:line="460" w:lineRule="exact"/>
              <w:jc w:val="center"/>
              <w:rPr>
                <w:sz w:val="24"/>
              </w:rPr>
            </w:pPr>
            <w:r>
              <w:rPr>
                <w:sz w:val="24"/>
              </w:rPr>
              <w:t>数量</w:t>
            </w:r>
          </w:p>
        </w:tc>
        <w:tc>
          <w:tcPr>
            <w:tcW w:w="1202" w:type="pct"/>
            <w:vAlign w:val="center"/>
          </w:tcPr>
          <w:p w:rsidR="002B3F36" w:rsidRDefault="000920E2">
            <w:pPr>
              <w:spacing w:line="460" w:lineRule="exact"/>
              <w:jc w:val="center"/>
              <w:rPr>
                <w:sz w:val="24"/>
              </w:rPr>
            </w:pPr>
            <w:r>
              <w:rPr>
                <w:sz w:val="24"/>
              </w:rPr>
              <w:t>投标总价</w:t>
            </w:r>
          </w:p>
        </w:tc>
        <w:tc>
          <w:tcPr>
            <w:tcW w:w="984" w:type="pct"/>
            <w:vAlign w:val="center"/>
          </w:tcPr>
          <w:p w:rsidR="002B3F36" w:rsidRDefault="000920E2">
            <w:pPr>
              <w:spacing w:line="460" w:lineRule="exact"/>
              <w:jc w:val="center"/>
              <w:rPr>
                <w:sz w:val="24"/>
              </w:rPr>
            </w:pPr>
            <w:r>
              <w:rPr>
                <w:sz w:val="24"/>
              </w:rPr>
              <w:t>备注</w:t>
            </w:r>
          </w:p>
        </w:tc>
      </w:tr>
      <w:tr w:rsidR="002B3F36">
        <w:trPr>
          <w:jc w:val="center"/>
        </w:trPr>
        <w:tc>
          <w:tcPr>
            <w:tcW w:w="730" w:type="pct"/>
            <w:vAlign w:val="center"/>
          </w:tcPr>
          <w:p w:rsidR="002B3F36" w:rsidRDefault="000920E2">
            <w:pPr>
              <w:spacing w:line="460" w:lineRule="exact"/>
              <w:jc w:val="center"/>
              <w:rPr>
                <w:sz w:val="24"/>
              </w:rPr>
            </w:pPr>
            <w:r>
              <w:rPr>
                <w:rFonts w:hint="eastAsia"/>
                <w:sz w:val="24"/>
              </w:rPr>
              <w:t>1</w:t>
            </w:r>
          </w:p>
        </w:tc>
        <w:tc>
          <w:tcPr>
            <w:tcW w:w="1278" w:type="pct"/>
            <w:vAlign w:val="center"/>
          </w:tcPr>
          <w:p w:rsidR="002B3F36" w:rsidRDefault="000920E2">
            <w:pPr>
              <w:spacing w:line="460" w:lineRule="exact"/>
              <w:jc w:val="center"/>
              <w:rPr>
                <w:sz w:val="24"/>
              </w:rPr>
            </w:pPr>
            <w:r>
              <w:rPr>
                <w:rFonts w:hint="eastAsia"/>
                <w:sz w:val="24"/>
              </w:rPr>
              <w:t>迁址新建工程社会稳定风险评估服务</w:t>
            </w:r>
          </w:p>
        </w:tc>
        <w:tc>
          <w:tcPr>
            <w:tcW w:w="806" w:type="pct"/>
            <w:vAlign w:val="center"/>
          </w:tcPr>
          <w:p w:rsidR="002B3F36" w:rsidRDefault="000920E2">
            <w:pPr>
              <w:spacing w:line="460" w:lineRule="exact"/>
              <w:jc w:val="center"/>
              <w:rPr>
                <w:sz w:val="24"/>
              </w:rPr>
            </w:pPr>
            <w:r>
              <w:rPr>
                <w:rFonts w:hint="eastAsia"/>
                <w:sz w:val="24"/>
              </w:rPr>
              <w:t>1</w:t>
            </w:r>
            <w:r>
              <w:rPr>
                <w:rFonts w:hint="eastAsia"/>
                <w:sz w:val="24"/>
              </w:rPr>
              <w:t>项</w:t>
            </w: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r w:rsidR="002B3F36">
        <w:trPr>
          <w:jc w:val="center"/>
        </w:trPr>
        <w:tc>
          <w:tcPr>
            <w:tcW w:w="730" w:type="pct"/>
          </w:tcPr>
          <w:p w:rsidR="002B3F36" w:rsidRDefault="002B3F36">
            <w:pPr>
              <w:spacing w:line="460" w:lineRule="exact"/>
              <w:rPr>
                <w:sz w:val="24"/>
              </w:rPr>
            </w:pPr>
          </w:p>
        </w:tc>
        <w:tc>
          <w:tcPr>
            <w:tcW w:w="1278" w:type="pct"/>
          </w:tcPr>
          <w:p w:rsidR="002B3F36" w:rsidRDefault="002B3F36">
            <w:pPr>
              <w:spacing w:line="460" w:lineRule="exact"/>
              <w:rPr>
                <w:sz w:val="24"/>
              </w:rPr>
            </w:pPr>
          </w:p>
        </w:tc>
        <w:tc>
          <w:tcPr>
            <w:tcW w:w="806" w:type="pct"/>
          </w:tcPr>
          <w:p w:rsidR="002B3F36" w:rsidRDefault="002B3F36">
            <w:pPr>
              <w:spacing w:line="460" w:lineRule="exact"/>
              <w:rPr>
                <w:sz w:val="24"/>
              </w:rPr>
            </w:pP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r w:rsidR="002B3F36">
        <w:trPr>
          <w:jc w:val="center"/>
        </w:trPr>
        <w:tc>
          <w:tcPr>
            <w:tcW w:w="730" w:type="pct"/>
          </w:tcPr>
          <w:p w:rsidR="002B3F36" w:rsidRDefault="002B3F36">
            <w:pPr>
              <w:spacing w:line="460" w:lineRule="exact"/>
              <w:rPr>
                <w:sz w:val="24"/>
              </w:rPr>
            </w:pPr>
          </w:p>
        </w:tc>
        <w:tc>
          <w:tcPr>
            <w:tcW w:w="1278" w:type="pct"/>
          </w:tcPr>
          <w:p w:rsidR="002B3F36" w:rsidRDefault="002B3F36">
            <w:pPr>
              <w:spacing w:line="460" w:lineRule="exact"/>
              <w:rPr>
                <w:sz w:val="24"/>
              </w:rPr>
            </w:pPr>
          </w:p>
        </w:tc>
        <w:tc>
          <w:tcPr>
            <w:tcW w:w="806" w:type="pct"/>
          </w:tcPr>
          <w:p w:rsidR="002B3F36" w:rsidRDefault="002B3F36">
            <w:pPr>
              <w:spacing w:line="460" w:lineRule="exact"/>
              <w:rPr>
                <w:sz w:val="24"/>
              </w:rPr>
            </w:pP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r w:rsidR="002B3F36">
        <w:trPr>
          <w:jc w:val="center"/>
        </w:trPr>
        <w:tc>
          <w:tcPr>
            <w:tcW w:w="730" w:type="pct"/>
          </w:tcPr>
          <w:p w:rsidR="002B3F36" w:rsidRDefault="002B3F36">
            <w:pPr>
              <w:spacing w:line="460" w:lineRule="exact"/>
              <w:rPr>
                <w:sz w:val="24"/>
              </w:rPr>
            </w:pPr>
          </w:p>
        </w:tc>
        <w:tc>
          <w:tcPr>
            <w:tcW w:w="1278" w:type="pct"/>
          </w:tcPr>
          <w:p w:rsidR="002B3F36" w:rsidRDefault="002B3F36">
            <w:pPr>
              <w:spacing w:line="460" w:lineRule="exact"/>
              <w:rPr>
                <w:sz w:val="24"/>
              </w:rPr>
            </w:pPr>
          </w:p>
        </w:tc>
        <w:tc>
          <w:tcPr>
            <w:tcW w:w="806" w:type="pct"/>
          </w:tcPr>
          <w:p w:rsidR="002B3F36" w:rsidRDefault="002B3F36">
            <w:pPr>
              <w:spacing w:line="460" w:lineRule="exact"/>
              <w:rPr>
                <w:sz w:val="24"/>
              </w:rPr>
            </w:pP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r w:rsidR="002B3F36">
        <w:trPr>
          <w:jc w:val="center"/>
        </w:trPr>
        <w:tc>
          <w:tcPr>
            <w:tcW w:w="730" w:type="pct"/>
          </w:tcPr>
          <w:p w:rsidR="002B3F36" w:rsidRDefault="002B3F36">
            <w:pPr>
              <w:spacing w:line="460" w:lineRule="exact"/>
              <w:rPr>
                <w:sz w:val="24"/>
              </w:rPr>
            </w:pPr>
          </w:p>
        </w:tc>
        <w:tc>
          <w:tcPr>
            <w:tcW w:w="1278" w:type="pct"/>
          </w:tcPr>
          <w:p w:rsidR="002B3F36" w:rsidRDefault="002B3F36">
            <w:pPr>
              <w:spacing w:line="460" w:lineRule="exact"/>
              <w:rPr>
                <w:sz w:val="24"/>
              </w:rPr>
            </w:pPr>
          </w:p>
        </w:tc>
        <w:tc>
          <w:tcPr>
            <w:tcW w:w="806" w:type="pct"/>
          </w:tcPr>
          <w:p w:rsidR="002B3F36" w:rsidRDefault="002B3F36">
            <w:pPr>
              <w:spacing w:line="460" w:lineRule="exact"/>
              <w:rPr>
                <w:sz w:val="24"/>
              </w:rPr>
            </w:pP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r w:rsidR="002B3F36">
        <w:trPr>
          <w:jc w:val="center"/>
        </w:trPr>
        <w:tc>
          <w:tcPr>
            <w:tcW w:w="730" w:type="pct"/>
          </w:tcPr>
          <w:p w:rsidR="002B3F36" w:rsidRDefault="002B3F36">
            <w:pPr>
              <w:spacing w:line="460" w:lineRule="exact"/>
              <w:rPr>
                <w:sz w:val="24"/>
              </w:rPr>
            </w:pPr>
          </w:p>
        </w:tc>
        <w:tc>
          <w:tcPr>
            <w:tcW w:w="1278" w:type="pct"/>
          </w:tcPr>
          <w:p w:rsidR="002B3F36" w:rsidRDefault="002B3F36">
            <w:pPr>
              <w:spacing w:line="460" w:lineRule="exact"/>
              <w:rPr>
                <w:sz w:val="24"/>
              </w:rPr>
            </w:pPr>
          </w:p>
        </w:tc>
        <w:tc>
          <w:tcPr>
            <w:tcW w:w="806" w:type="pct"/>
          </w:tcPr>
          <w:p w:rsidR="002B3F36" w:rsidRDefault="002B3F36">
            <w:pPr>
              <w:spacing w:line="460" w:lineRule="exact"/>
              <w:rPr>
                <w:sz w:val="24"/>
              </w:rPr>
            </w:pP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r w:rsidR="002B3F36">
        <w:trPr>
          <w:jc w:val="center"/>
        </w:trPr>
        <w:tc>
          <w:tcPr>
            <w:tcW w:w="730" w:type="pct"/>
          </w:tcPr>
          <w:p w:rsidR="002B3F36" w:rsidRDefault="002B3F36">
            <w:pPr>
              <w:spacing w:line="460" w:lineRule="exact"/>
              <w:rPr>
                <w:sz w:val="24"/>
              </w:rPr>
            </w:pPr>
          </w:p>
        </w:tc>
        <w:tc>
          <w:tcPr>
            <w:tcW w:w="1278" w:type="pct"/>
          </w:tcPr>
          <w:p w:rsidR="002B3F36" w:rsidRDefault="002B3F36">
            <w:pPr>
              <w:spacing w:line="460" w:lineRule="exact"/>
              <w:rPr>
                <w:sz w:val="24"/>
              </w:rPr>
            </w:pPr>
          </w:p>
        </w:tc>
        <w:tc>
          <w:tcPr>
            <w:tcW w:w="806" w:type="pct"/>
          </w:tcPr>
          <w:p w:rsidR="002B3F36" w:rsidRDefault="002B3F36">
            <w:pPr>
              <w:spacing w:line="460" w:lineRule="exact"/>
              <w:rPr>
                <w:sz w:val="24"/>
              </w:rPr>
            </w:pP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r w:rsidR="002B3F36">
        <w:trPr>
          <w:jc w:val="center"/>
        </w:trPr>
        <w:tc>
          <w:tcPr>
            <w:tcW w:w="730" w:type="pct"/>
          </w:tcPr>
          <w:p w:rsidR="002B3F36" w:rsidRDefault="002B3F36">
            <w:pPr>
              <w:spacing w:line="460" w:lineRule="exact"/>
              <w:rPr>
                <w:sz w:val="24"/>
              </w:rPr>
            </w:pPr>
          </w:p>
        </w:tc>
        <w:tc>
          <w:tcPr>
            <w:tcW w:w="1278" w:type="pct"/>
          </w:tcPr>
          <w:p w:rsidR="002B3F36" w:rsidRDefault="002B3F36">
            <w:pPr>
              <w:spacing w:line="460" w:lineRule="exact"/>
              <w:rPr>
                <w:sz w:val="24"/>
              </w:rPr>
            </w:pPr>
          </w:p>
        </w:tc>
        <w:tc>
          <w:tcPr>
            <w:tcW w:w="806" w:type="pct"/>
          </w:tcPr>
          <w:p w:rsidR="002B3F36" w:rsidRDefault="002B3F36">
            <w:pPr>
              <w:spacing w:line="460" w:lineRule="exact"/>
              <w:rPr>
                <w:sz w:val="24"/>
              </w:rPr>
            </w:pP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r w:rsidR="002B3F36">
        <w:trPr>
          <w:jc w:val="center"/>
        </w:trPr>
        <w:tc>
          <w:tcPr>
            <w:tcW w:w="730" w:type="pct"/>
          </w:tcPr>
          <w:p w:rsidR="002B3F36" w:rsidRDefault="002B3F36">
            <w:pPr>
              <w:spacing w:line="460" w:lineRule="exact"/>
              <w:rPr>
                <w:sz w:val="24"/>
              </w:rPr>
            </w:pPr>
          </w:p>
        </w:tc>
        <w:tc>
          <w:tcPr>
            <w:tcW w:w="1278" w:type="pct"/>
          </w:tcPr>
          <w:p w:rsidR="002B3F36" w:rsidRDefault="002B3F36">
            <w:pPr>
              <w:spacing w:line="460" w:lineRule="exact"/>
              <w:rPr>
                <w:sz w:val="24"/>
              </w:rPr>
            </w:pPr>
          </w:p>
        </w:tc>
        <w:tc>
          <w:tcPr>
            <w:tcW w:w="806" w:type="pct"/>
          </w:tcPr>
          <w:p w:rsidR="002B3F36" w:rsidRDefault="002B3F36">
            <w:pPr>
              <w:spacing w:line="460" w:lineRule="exact"/>
              <w:rPr>
                <w:sz w:val="24"/>
              </w:rPr>
            </w:pP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r w:rsidR="002B3F36">
        <w:trPr>
          <w:jc w:val="center"/>
        </w:trPr>
        <w:tc>
          <w:tcPr>
            <w:tcW w:w="730" w:type="pct"/>
          </w:tcPr>
          <w:p w:rsidR="002B3F36" w:rsidRDefault="002B3F36">
            <w:pPr>
              <w:spacing w:line="460" w:lineRule="exact"/>
              <w:rPr>
                <w:sz w:val="24"/>
              </w:rPr>
            </w:pPr>
          </w:p>
        </w:tc>
        <w:tc>
          <w:tcPr>
            <w:tcW w:w="1278" w:type="pct"/>
          </w:tcPr>
          <w:p w:rsidR="002B3F36" w:rsidRDefault="002B3F36">
            <w:pPr>
              <w:spacing w:line="460" w:lineRule="exact"/>
              <w:rPr>
                <w:sz w:val="24"/>
              </w:rPr>
            </w:pPr>
          </w:p>
        </w:tc>
        <w:tc>
          <w:tcPr>
            <w:tcW w:w="806" w:type="pct"/>
          </w:tcPr>
          <w:p w:rsidR="002B3F36" w:rsidRDefault="002B3F36">
            <w:pPr>
              <w:spacing w:line="460" w:lineRule="exact"/>
              <w:rPr>
                <w:sz w:val="24"/>
              </w:rPr>
            </w:pP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r w:rsidR="002B3F36">
        <w:trPr>
          <w:jc w:val="center"/>
        </w:trPr>
        <w:tc>
          <w:tcPr>
            <w:tcW w:w="730" w:type="pct"/>
          </w:tcPr>
          <w:p w:rsidR="002B3F36" w:rsidRDefault="002B3F36">
            <w:pPr>
              <w:spacing w:line="460" w:lineRule="exact"/>
              <w:rPr>
                <w:sz w:val="24"/>
              </w:rPr>
            </w:pPr>
          </w:p>
        </w:tc>
        <w:tc>
          <w:tcPr>
            <w:tcW w:w="1278" w:type="pct"/>
          </w:tcPr>
          <w:p w:rsidR="002B3F36" w:rsidRDefault="002B3F36">
            <w:pPr>
              <w:spacing w:line="460" w:lineRule="exact"/>
              <w:rPr>
                <w:sz w:val="24"/>
              </w:rPr>
            </w:pPr>
          </w:p>
        </w:tc>
        <w:tc>
          <w:tcPr>
            <w:tcW w:w="806" w:type="pct"/>
          </w:tcPr>
          <w:p w:rsidR="002B3F36" w:rsidRDefault="002B3F36">
            <w:pPr>
              <w:spacing w:line="460" w:lineRule="exact"/>
              <w:rPr>
                <w:sz w:val="24"/>
              </w:rPr>
            </w:pP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r w:rsidR="002B3F36">
        <w:trPr>
          <w:jc w:val="center"/>
        </w:trPr>
        <w:tc>
          <w:tcPr>
            <w:tcW w:w="730" w:type="pct"/>
          </w:tcPr>
          <w:p w:rsidR="002B3F36" w:rsidRDefault="002B3F36">
            <w:pPr>
              <w:spacing w:line="460" w:lineRule="exact"/>
              <w:rPr>
                <w:sz w:val="24"/>
              </w:rPr>
            </w:pPr>
          </w:p>
        </w:tc>
        <w:tc>
          <w:tcPr>
            <w:tcW w:w="1278" w:type="pct"/>
          </w:tcPr>
          <w:p w:rsidR="002B3F36" w:rsidRDefault="002B3F36">
            <w:pPr>
              <w:spacing w:line="460" w:lineRule="exact"/>
              <w:rPr>
                <w:sz w:val="24"/>
              </w:rPr>
            </w:pPr>
          </w:p>
        </w:tc>
        <w:tc>
          <w:tcPr>
            <w:tcW w:w="806" w:type="pct"/>
          </w:tcPr>
          <w:p w:rsidR="002B3F36" w:rsidRDefault="002B3F36">
            <w:pPr>
              <w:spacing w:line="460" w:lineRule="exact"/>
              <w:rPr>
                <w:sz w:val="24"/>
              </w:rPr>
            </w:pPr>
          </w:p>
        </w:tc>
        <w:tc>
          <w:tcPr>
            <w:tcW w:w="1202" w:type="pct"/>
          </w:tcPr>
          <w:p w:rsidR="002B3F36" w:rsidRDefault="002B3F36">
            <w:pPr>
              <w:spacing w:line="460" w:lineRule="exact"/>
              <w:rPr>
                <w:sz w:val="24"/>
              </w:rPr>
            </w:pPr>
          </w:p>
        </w:tc>
        <w:tc>
          <w:tcPr>
            <w:tcW w:w="984" w:type="pct"/>
          </w:tcPr>
          <w:p w:rsidR="002B3F36" w:rsidRDefault="002B3F36">
            <w:pPr>
              <w:spacing w:line="460" w:lineRule="exact"/>
              <w:rPr>
                <w:sz w:val="24"/>
              </w:rPr>
            </w:pPr>
          </w:p>
        </w:tc>
      </w:tr>
    </w:tbl>
    <w:p w:rsidR="002B3F36" w:rsidRDefault="002B3F36">
      <w:pPr>
        <w:spacing w:line="360" w:lineRule="auto"/>
        <w:ind w:right="84" w:firstLine="420"/>
        <w:rPr>
          <w:sz w:val="24"/>
        </w:rPr>
      </w:pPr>
    </w:p>
    <w:p w:rsidR="002B3F36" w:rsidRDefault="002B3F36">
      <w:pPr>
        <w:spacing w:line="360" w:lineRule="auto"/>
        <w:ind w:right="84" w:firstLine="420"/>
        <w:rPr>
          <w:sz w:val="24"/>
        </w:rPr>
      </w:pPr>
    </w:p>
    <w:p w:rsidR="002B3F36" w:rsidRDefault="000920E2" w:rsidP="0039158B">
      <w:pPr>
        <w:spacing w:line="360" w:lineRule="auto"/>
        <w:ind w:firstLineChars="1700" w:firstLine="3794"/>
        <w:rPr>
          <w:sz w:val="24"/>
        </w:rPr>
      </w:pPr>
      <w:r>
        <w:rPr>
          <w:sz w:val="24"/>
        </w:rPr>
        <w:t>投标人名称：</w:t>
      </w:r>
    </w:p>
    <w:p w:rsidR="002B3F36" w:rsidRDefault="002B3F36" w:rsidP="0039158B">
      <w:pPr>
        <w:spacing w:line="360" w:lineRule="auto"/>
        <w:ind w:firstLineChars="1700" w:firstLine="3794"/>
        <w:rPr>
          <w:sz w:val="24"/>
        </w:rPr>
      </w:pPr>
    </w:p>
    <w:p w:rsidR="002B3F36" w:rsidRDefault="000920E2" w:rsidP="0039158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B3F36" w:rsidRDefault="002B3F36">
      <w:pPr>
        <w:spacing w:line="360" w:lineRule="auto"/>
        <w:ind w:right="84" w:firstLine="420"/>
        <w:rPr>
          <w:sz w:val="24"/>
        </w:rPr>
      </w:pPr>
    </w:p>
    <w:p w:rsidR="002B3F36" w:rsidRDefault="000920E2">
      <w:pPr>
        <w:widowControl/>
        <w:jc w:val="left"/>
        <w:rPr>
          <w:sz w:val="24"/>
        </w:rPr>
      </w:pPr>
      <w:r>
        <w:rPr>
          <w:sz w:val="24"/>
        </w:rPr>
        <w:br w:type="page"/>
      </w:r>
    </w:p>
    <w:p w:rsidR="002B3F36" w:rsidRDefault="000920E2">
      <w:pPr>
        <w:tabs>
          <w:tab w:val="left" w:pos="360"/>
        </w:tabs>
        <w:spacing w:afterLines="100" w:after="285" w:line="360" w:lineRule="auto"/>
        <w:rPr>
          <w:b/>
          <w:sz w:val="24"/>
        </w:rPr>
      </w:pPr>
      <w:r>
        <w:rPr>
          <w:b/>
          <w:sz w:val="24"/>
        </w:rPr>
        <w:lastRenderedPageBreak/>
        <w:t>附件</w:t>
      </w:r>
      <w:r>
        <w:rPr>
          <w:b/>
          <w:sz w:val="24"/>
        </w:rPr>
        <w:t>3</w:t>
      </w:r>
    </w:p>
    <w:p w:rsidR="002B3F36" w:rsidRDefault="000920E2">
      <w:pPr>
        <w:autoSpaceDN w:val="0"/>
        <w:spacing w:line="360" w:lineRule="auto"/>
        <w:jc w:val="center"/>
        <w:rPr>
          <w:b/>
          <w:bCs/>
          <w:sz w:val="24"/>
        </w:rPr>
      </w:pPr>
      <w:r>
        <w:rPr>
          <w:b/>
          <w:bCs/>
          <w:sz w:val="24"/>
        </w:rPr>
        <w:t>开标分项一览表</w:t>
      </w:r>
    </w:p>
    <w:p w:rsidR="002B3F36" w:rsidRDefault="002B3F36">
      <w:pPr>
        <w:ind w:right="84"/>
        <w:rPr>
          <w:sz w:val="24"/>
        </w:rPr>
      </w:pPr>
    </w:p>
    <w:p w:rsidR="002B3F36" w:rsidRDefault="000920E2">
      <w:pPr>
        <w:spacing w:line="460" w:lineRule="exact"/>
        <w:ind w:left="192"/>
        <w:rPr>
          <w:sz w:val="24"/>
        </w:rPr>
      </w:pPr>
      <w:r>
        <w:rPr>
          <w:sz w:val="24"/>
        </w:rPr>
        <w:t>项目名称：</w:t>
      </w:r>
      <w:r>
        <w:rPr>
          <w:sz w:val="24"/>
          <w:u w:val="single"/>
        </w:rPr>
        <w:t xml:space="preserve">                    </w:t>
      </w:r>
    </w:p>
    <w:p w:rsidR="002B3F36" w:rsidRDefault="000920E2">
      <w:pPr>
        <w:spacing w:line="460" w:lineRule="exact"/>
        <w:ind w:left="192"/>
        <w:rPr>
          <w:sz w:val="24"/>
        </w:rPr>
      </w:pPr>
      <w:r>
        <w:rPr>
          <w:sz w:val="24"/>
        </w:rPr>
        <w:t>项目编号：</w:t>
      </w:r>
      <w:r>
        <w:rPr>
          <w:sz w:val="24"/>
          <w:u w:val="single"/>
        </w:rPr>
        <w:t xml:space="preserve">                    </w:t>
      </w:r>
    </w:p>
    <w:p w:rsidR="002B3F36" w:rsidRDefault="000920E2">
      <w:pPr>
        <w:spacing w:line="460" w:lineRule="exact"/>
        <w:ind w:left="192"/>
        <w:rPr>
          <w:sz w:val="24"/>
        </w:rPr>
      </w:pPr>
      <w:r>
        <w:rPr>
          <w:sz w:val="24"/>
        </w:rPr>
        <w:t>包</w:t>
      </w:r>
      <w:r>
        <w:rPr>
          <w:sz w:val="24"/>
        </w:rPr>
        <w:t xml:space="preserve">    </w:t>
      </w:r>
      <w:r>
        <w:rPr>
          <w:sz w:val="24"/>
        </w:rPr>
        <w:t>号：</w:t>
      </w:r>
      <w:r>
        <w:rPr>
          <w:sz w:val="24"/>
          <w:u w:val="single"/>
        </w:rPr>
        <w:t xml:space="preserve">                    </w:t>
      </w:r>
    </w:p>
    <w:p w:rsidR="002B3F36" w:rsidRDefault="000920E2" w:rsidP="0039158B">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592"/>
        <w:gridCol w:w="1458"/>
        <w:gridCol w:w="2238"/>
        <w:gridCol w:w="1848"/>
      </w:tblGrid>
      <w:tr w:rsidR="002B3F36">
        <w:trPr>
          <w:trHeight w:val="555"/>
          <w:jc w:val="center"/>
        </w:trPr>
        <w:tc>
          <w:tcPr>
            <w:tcW w:w="878" w:type="dxa"/>
            <w:vAlign w:val="center"/>
          </w:tcPr>
          <w:p w:rsidR="002B3F36" w:rsidRDefault="000920E2">
            <w:pPr>
              <w:widowControl/>
              <w:jc w:val="center"/>
              <w:rPr>
                <w:b/>
                <w:bCs/>
                <w:kern w:val="0"/>
                <w:sz w:val="24"/>
                <w:szCs w:val="24"/>
              </w:rPr>
            </w:pPr>
            <w:proofErr w:type="gramStart"/>
            <w:r>
              <w:rPr>
                <w:b/>
                <w:bCs/>
                <w:kern w:val="0"/>
                <w:sz w:val="24"/>
                <w:szCs w:val="24"/>
              </w:rPr>
              <w:t>项号</w:t>
            </w:r>
            <w:proofErr w:type="gramEnd"/>
          </w:p>
        </w:tc>
        <w:tc>
          <w:tcPr>
            <w:tcW w:w="2592" w:type="dxa"/>
            <w:vAlign w:val="center"/>
          </w:tcPr>
          <w:p w:rsidR="002B3F36" w:rsidRDefault="000920E2">
            <w:pPr>
              <w:widowControl/>
              <w:jc w:val="center"/>
              <w:rPr>
                <w:b/>
                <w:bCs/>
                <w:kern w:val="0"/>
                <w:sz w:val="24"/>
                <w:szCs w:val="24"/>
              </w:rPr>
            </w:pPr>
            <w:r>
              <w:rPr>
                <w:b/>
                <w:bCs/>
                <w:kern w:val="0"/>
                <w:sz w:val="24"/>
                <w:szCs w:val="24"/>
              </w:rPr>
              <w:t>服务名称</w:t>
            </w:r>
          </w:p>
        </w:tc>
        <w:tc>
          <w:tcPr>
            <w:tcW w:w="1458" w:type="dxa"/>
            <w:vAlign w:val="center"/>
          </w:tcPr>
          <w:p w:rsidR="002B3F36" w:rsidRDefault="000920E2">
            <w:pPr>
              <w:widowControl/>
              <w:jc w:val="center"/>
              <w:rPr>
                <w:b/>
                <w:bCs/>
                <w:kern w:val="0"/>
                <w:sz w:val="24"/>
                <w:szCs w:val="24"/>
              </w:rPr>
            </w:pPr>
            <w:r>
              <w:rPr>
                <w:b/>
                <w:bCs/>
                <w:kern w:val="0"/>
                <w:sz w:val="24"/>
                <w:szCs w:val="24"/>
              </w:rPr>
              <w:t>总价</w:t>
            </w:r>
          </w:p>
        </w:tc>
        <w:tc>
          <w:tcPr>
            <w:tcW w:w="2238" w:type="dxa"/>
            <w:vAlign w:val="center"/>
          </w:tcPr>
          <w:p w:rsidR="002B3F36" w:rsidRDefault="000920E2">
            <w:pPr>
              <w:widowControl/>
              <w:jc w:val="center"/>
              <w:rPr>
                <w:b/>
                <w:bCs/>
                <w:kern w:val="0"/>
                <w:sz w:val="24"/>
                <w:szCs w:val="24"/>
              </w:rPr>
            </w:pPr>
            <w:r>
              <w:rPr>
                <w:b/>
                <w:bCs/>
                <w:kern w:val="0"/>
                <w:sz w:val="24"/>
                <w:szCs w:val="24"/>
              </w:rPr>
              <w:t>数量</w:t>
            </w:r>
          </w:p>
        </w:tc>
        <w:tc>
          <w:tcPr>
            <w:tcW w:w="1848" w:type="dxa"/>
            <w:vAlign w:val="center"/>
          </w:tcPr>
          <w:p w:rsidR="002B3F36" w:rsidRDefault="000920E2">
            <w:pPr>
              <w:widowControl/>
              <w:jc w:val="center"/>
              <w:rPr>
                <w:b/>
                <w:bCs/>
                <w:kern w:val="0"/>
                <w:sz w:val="24"/>
                <w:szCs w:val="24"/>
              </w:rPr>
            </w:pPr>
            <w:r>
              <w:rPr>
                <w:b/>
                <w:bCs/>
                <w:kern w:val="0"/>
                <w:sz w:val="24"/>
                <w:szCs w:val="24"/>
              </w:rPr>
              <w:t>备注</w:t>
            </w:r>
          </w:p>
        </w:tc>
      </w:tr>
      <w:tr w:rsidR="002B3F36">
        <w:trPr>
          <w:trHeight w:val="465"/>
          <w:jc w:val="center"/>
        </w:trPr>
        <w:tc>
          <w:tcPr>
            <w:tcW w:w="878" w:type="dxa"/>
            <w:vAlign w:val="center"/>
          </w:tcPr>
          <w:p w:rsidR="002B3F36" w:rsidRDefault="000920E2">
            <w:pPr>
              <w:widowControl/>
              <w:jc w:val="center"/>
              <w:rPr>
                <w:kern w:val="0"/>
                <w:sz w:val="24"/>
                <w:szCs w:val="24"/>
              </w:rPr>
            </w:pPr>
            <w:r>
              <w:rPr>
                <w:kern w:val="0"/>
                <w:sz w:val="24"/>
                <w:szCs w:val="24"/>
              </w:rPr>
              <w:t>1</w:t>
            </w:r>
          </w:p>
        </w:tc>
        <w:tc>
          <w:tcPr>
            <w:tcW w:w="2592" w:type="dxa"/>
            <w:vAlign w:val="center"/>
          </w:tcPr>
          <w:p w:rsidR="002B3F36" w:rsidRDefault="000920E2">
            <w:pPr>
              <w:widowControl/>
              <w:jc w:val="center"/>
              <w:rPr>
                <w:kern w:val="0"/>
                <w:sz w:val="24"/>
                <w:szCs w:val="24"/>
              </w:rPr>
            </w:pPr>
            <w:r>
              <w:rPr>
                <w:rFonts w:hint="eastAsia"/>
                <w:sz w:val="24"/>
              </w:rPr>
              <w:t>迁址新建工程社会稳定风险评估服务</w:t>
            </w:r>
          </w:p>
        </w:tc>
        <w:tc>
          <w:tcPr>
            <w:tcW w:w="1458" w:type="dxa"/>
            <w:vAlign w:val="center"/>
          </w:tcPr>
          <w:p w:rsidR="002B3F36" w:rsidRDefault="002B3F36">
            <w:pPr>
              <w:widowControl/>
              <w:jc w:val="center"/>
              <w:rPr>
                <w:kern w:val="0"/>
                <w:sz w:val="24"/>
                <w:szCs w:val="24"/>
              </w:rPr>
            </w:pPr>
          </w:p>
        </w:tc>
        <w:tc>
          <w:tcPr>
            <w:tcW w:w="2238" w:type="dxa"/>
            <w:vAlign w:val="center"/>
          </w:tcPr>
          <w:p w:rsidR="002B3F36" w:rsidRDefault="000920E2">
            <w:pPr>
              <w:widowControl/>
              <w:jc w:val="center"/>
              <w:rPr>
                <w:sz w:val="24"/>
                <w:szCs w:val="24"/>
              </w:rPr>
            </w:pPr>
            <w:r>
              <w:rPr>
                <w:sz w:val="24"/>
                <w:szCs w:val="24"/>
              </w:rPr>
              <w:t>1</w:t>
            </w:r>
            <w:r>
              <w:rPr>
                <w:sz w:val="24"/>
                <w:szCs w:val="24"/>
              </w:rPr>
              <w:t>项</w:t>
            </w:r>
          </w:p>
        </w:tc>
        <w:tc>
          <w:tcPr>
            <w:tcW w:w="1848" w:type="dxa"/>
            <w:vAlign w:val="center"/>
          </w:tcPr>
          <w:p w:rsidR="002B3F36" w:rsidRDefault="002B3F36">
            <w:pPr>
              <w:widowControl/>
              <w:jc w:val="center"/>
              <w:rPr>
                <w:sz w:val="24"/>
                <w:szCs w:val="24"/>
              </w:rPr>
            </w:pPr>
          </w:p>
        </w:tc>
      </w:tr>
      <w:tr w:rsidR="002B3F36">
        <w:trPr>
          <w:trHeight w:val="465"/>
          <w:jc w:val="center"/>
        </w:trPr>
        <w:tc>
          <w:tcPr>
            <w:tcW w:w="9014" w:type="dxa"/>
            <w:gridSpan w:val="5"/>
            <w:vAlign w:val="center"/>
          </w:tcPr>
          <w:p w:rsidR="002B3F36" w:rsidRDefault="000920E2">
            <w:pPr>
              <w:widowControl/>
              <w:jc w:val="left"/>
              <w:rPr>
                <w:kern w:val="0"/>
                <w:sz w:val="24"/>
                <w:szCs w:val="24"/>
              </w:rPr>
            </w:pPr>
            <w:r>
              <w:rPr>
                <w:kern w:val="0"/>
                <w:sz w:val="24"/>
                <w:szCs w:val="24"/>
              </w:rPr>
              <w:t>其中</w:t>
            </w:r>
          </w:p>
        </w:tc>
      </w:tr>
      <w:tr w:rsidR="002B3F36">
        <w:trPr>
          <w:trHeight w:val="465"/>
          <w:jc w:val="center"/>
        </w:trPr>
        <w:tc>
          <w:tcPr>
            <w:tcW w:w="3470" w:type="dxa"/>
            <w:gridSpan w:val="2"/>
            <w:vAlign w:val="center"/>
          </w:tcPr>
          <w:p w:rsidR="002B3F36" w:rsidRDefault="000920E2">
            <w:pPr>
              <w:widowControl/>
              <w:jc w:val="left"/>
              <w:rPr>
                <w:b/>
                <w:sz w:val="24"/>
                <w:szCs w:val="24"/>
              </w:rPr>
            </w:pPr>
            <w:r>
              <w:rPr>
                <w:b/>
                <w:sz w:val="24"/>
                <w:szCs w:val="24"/>
              </w:rPr>
              <w:t>分项名称</w:t>
            </w:r>
          </w:p>
        </w:tc>
        <w:tc>
          <w:tcPr>
            <w:tcW w:w="1458" w:type="dxa"/>
            <w:vAlign w:val="center"/>
          </w:tcPr>
          <w:p w:rsidR="002B3F36" w:rsidRDefault="000920E2">
            <w:pPr>
              <w:widowControl/>
              <w:jc w:val="center"/>
              <w:rPr>
                <w:b/>
                <w:kern w:val="0"/>
                <w:sz w:val="24"/>
                <w:szCs w:val="24"/>
              </w:rPr>
            </w:pPr>
            <w:r>
              <w:rPr>
                <w:b/>
                <w:kern w:val="0"/>
                <w:sz w:val="24"/>
                <w:szCs w:val="24"/>
              </w:rPr>
              <w:t>价格</w:t>
            </w:r>
          </w:p>
        </w:tc>
        <w:tc>
          <w:tcPr>
            <w:tcW w:w="2238" w:type="dxa"/>
            <w:vAlign w:val="center"/>
          </w:tcPr>
          <w:p w:rsidR="002B3F36" w:rsidRDefault="000920E2">
            <w:pPr>
              <w:widowControl/>
              <w:jc w:val="center"/>
              <w:rPr>
                <w:b/>
                <w:kern w:val="0"/>
                <w:sz w:val="24"/>
                <w:szCs w:val="24"/>
              </w:rPr>
            </w:pPr>
            <w:r>
              <w:rPr>
                <w:b/>
                <w:kern w:val="0"/>
                <w:sz w:val="24"/>
                <w:szCs w:val="24"/>
              </w:rPr>
              <w:t>数量</w:t>
            </w:r>
          </w:p>
        </w:tc>
        <w:tc>
          <w:tcPr>
            <w:tcW w:w="1848" w:type="dxa"/>
            <w:vAlign w:val="center"/>
          </w:tcPr>
          <w:p w:rsidR="002B3F36" w:rsidRDefault="000920E2">
            <w:pPr>
              <w:widowControl/>
              <w:jc w:val="center"/>
              <w:rPr>
                <w:b/>
                <w:bCs/>
                <w:kern w:val="0"/>
                <w:sz w:val="24"/>
                <w:szCs w:val="24"/>
              </w:rPr>
            </w:pPr>
            <w:r>
              <w:rPr>
                <w:b/>
                <w:bCs/>
                <w:kern w:val="0"/>
                <w:sz w:val="24"/>
                <w:szCs w:val="24"/>
              </w:rPr>
              <w:t>备注</w:t>
            </w:r>
          </w:p>
        </w:tc>
      </w:tr>
      <w:tr w:rsidR="002B3F36">
        <w:trPr>
          <w:trHeight w:val="465"/>
          <w:jc w:val="center"/>
        </w:trPr>
        <w:tc>
          <w:tcPr>
            <w:tcW w:w="3470" w:type="dxa"/>
            <w:gridSpan w:val="2"/>
            <w:vAlign w:val="center"/>
          </w:tcPr>
          <w:p w:rsidR="002B3F36" w:rsidRDefault="000920E2">
            <w:pPr>
              <w:widowControl/>
              <w:jc w:val="left"/>
              <w:rPr>
                <w:kern w:val="0"/>
                <w:sz w:val="24"/>
                <w:szCs w:val="24"/>
              </w:rPr>
            </w:pPr>
            <w:r>
              <w:rPr>
                <w:rFonts w:hint="eastAsia"/>
                <w:kern w:val="0"/>
                <w:sz w:val="24"/>
                <w:szCs w:val="24"/>
              </w:rPr>
              <w:t>规划阶段</w:t>
            </w:r>
            <w:proofErr w:type="gramStart"/>
            <w:r>
              <w:rPr>
                <w:rFonts w:hint="eastAsia"/>
                <w:kern w:val="0"/>
                <w:sz w:val="24"/>
                <w:szCs w:val="24"/>
              </w:rPr>
              <w:t>社稳分析</w:t>
            </w:r>
            <w:proofErr w:type="gramEnd"/>
            <w:r>
              <w:rPr>
                <w:rFonts w:hint="eastAsia"/>
                <w:kern w:val="0"/>
                <w:sz w:val="24"/>
                <w:szCs w:val="24"/>
              </w:rPr>
              <w:t>报告编制工作</w:t>
            </w:r>
          </w:p>
        </w:tc>
        <w:tc>
          <w:tcPr>
            <w:tcW w:w="1458" w:type="dxa"/>
            <w:vAlign w:val="center"/>
          </w:tcPr>
          <w:p w:rsidR="002B3F36" w:rsidRDefault="002B3F36">
            <w:pPr>
              <w:widowControl/>
              <w:jc w:val="center"/>
              <w:rPr>
                <w:kern w:val="0"/>
                <w:sz w:val="24"/>
                <w:szCs w:val="24"/>
              </w:rPr>
            </w:pPr>
          </w:p>
        </w:tc>
        <w:tc>
          <w:tcPr>
            <w:tcW w:w="2238" w:type="dxa"/>
            <w:vAlign w:val="center"/>
          </w:tcPr>
          <w:p w:rsidR="002B3F36" w:rsidRDefault="000920E2">
            <w:pPr>
              <w:widowControl/>
              <w:jc w:val="center"/>
              <w:rPr>
                <w:kern w:val="0"/>
                <w:sz w:val="24"/>
                <w:szCs w:val="24"/>
              </w:rPr>
            </w:pPr>
            <w:r>
              <w:rPr>
                <w:sz w:val="24"/>
                <w:szCs w:val="24"/>
              </w:rPr>
              <w:t>1</w:t>
            </w:r>
            <w:r>
              <w:rPr>
                <w:sz w:val="24"/>
                <w:szCs w:val="24"/>
              </w:rPr>
              <w:t>项</w:t>
            </w:r>
          </w:p>
        </w:tc>
        <w:tc>
          <w:tcPr>
            <w:tcW w:w="1848" w:type="dxa"/>
            <w:vAlign w:val="center"/>
          </w:tcPr>
          <w:p w:rsidR="002B3F36" w:rsidRDefault="002B3F36">
            <w:pPr>
              <w:widowControl/>
              <w:jc w:val="center"/>
              <w:rPr>
                <w:sz w:val="24"/>
                <w:szCs w:val="24"/>
              </w:rPr>
            </w:pPr>
          </w:p>
        </w:tc>
      </w:tr>
      <w:tr w:rsidR="002B3F36">
        <w:trPr>
          <w:trHeight w:val="465"/>
          <w:jc w:val="center"/>
        </w:trPr>
        <w:tc>
          <w:tcPr>
            <w:tcW w:w="3470" w:type="dxa"/>
            <w:gridSpan w:val="2"/>
            <w:vAlign w:val="center"/>
          </w:tcPr>
          <w:p w:rsidR="002B3F36" w:rsidRDefault="000920E2">
            <w:pPr>
              <w:widowControl/>
              <w:jc w:val="left"/>
              <w:rPr>
                <w:kern w:val="0"/>
                <w:sz w:val="24"/>
                <w:szCs w:val="24"/>
              </w:rPr>
            </w:pPr>
            <w:r>
              <w:rPr>
                <w:rFonts w:hint="eastAsia"/>
                <w:kern w:val="0"/>
                <w:sz w:val="24"/>
                <w:szCs w:val="24"/>
              </w:rPr>
              <w:t>稳定风险评估报告</w:t>
            </w:r>
          </w:p>
        </w:tc>
        <w:tc>
          <w:tcPr>
            <w:tcW w:w="1458" w:type="dxa"/>
            <w:vAlign w:val="center"/>
          </w:tcPr>
          <w:p w:rsidR="002B3F36" w:rsidRDefault="002B3F36">
            <w:pPr>
              <w:widowControl/>
              <w:jc w:val="center"/>
              <w:rPr>
                <w:kern w:val="0"/>
                <w:sz w:val="24"/>
                <w:szCs w:val="24"/>
              </w:rPr>
            </w:pPr>
          </w:p>
        </w:tc>
        <w:tc>
          <w:tcPr>
            <w:tcW w:w="2238" w:type="dxa"/>
            <w:vAlign w:val="center"/>
          </w:tcPr>
          <w:p w:rsidR="002B3F36" w:rsidRDefault="000920E2">
            <w:pPr>
              <w:widowControl/>
              <w:jc w:val="center"/>
              <w:rPr>
                <w:kern w:val="0"/>
                <w:sz w:val="24"/>
                <w:szCs w:val="24"/>
              </w:rPr>
            </w:pPr>
            <w:r>
              <w:rPr>
                <w:sz w:val="24"/>
                <w:szCs w:val="24"/>
              </w:rPr>
              <w:t>1</w:t>
            </w:r>
            <w:r>
              <w:rPr>
                <w:sz w:val="24"/>
                <w:szCs w:val="24"/>
              </w:rPr>
              <w:t>项</w:t>
            </w:r>
          </w:p>
        </w:tc>
        <w:tc>
          <w:tcPr>
            <w:tcW w:w="1848" w:type="dxa"/>
            <w:vAlign w:val="center"/>
          </w:tcPr>
          <w:p w:rsidR="002B3F36" w:rsidRDefault="002B3F36">
            <w:pPr>
              <w:widowControl/>
              <w:jc w:val="center"/>
              <w:rPr>
                <w:sz w:val="24"/>
                <w:szCs w:val="24"/>
              </w:rPr>
            </w:pPr>
          </w:p>
        </w:tc>
      </w:tr>
      <w:tr w:rsidR="002B3F36">
        <w:trPr>
          <w:trHeight w:val="465"/>
          <w:jc w:val="center"/>
        </w:trPr>
        <w:tc>
          <w:tcPr>
            <w:tcW w:w="3470" w:type="dxa"/>
            <w:gridSpan w:val="2"/>
            <w:vAlign w:val="center"/>
          </w:tcPr>
          <w:p w:rsidR="002B3F36" w:rsidRDefault="000920E2">
            <w:pPr>
              <w:widowControl/>
              <w:jc w:val="left"/>
              <w:rPr>
                <w:kern w:val="0"/>
                <w:sz w:val="24"/>
                <w:szCs w:val="24"/>
              </w:rPr>
            </w:pPr>
            <w:r>
              <w:rPr>
                <w:rFonts w:hint="eastAsia"/>
                <w:kern w:val="0"/>
                <w:sz w:val="24"/>
                <w:szCs w:val="24"/>
              </w:rPr>
              <w:t>立项可</w:t>
            </w:r>
            <w:proofErr w:type="gramStart"/>
            <w:r>
              <w:rPr>
                <w:rFonts w:hint="eastAsia"/>
                <w:kern w:val="0"/>
                <w:sz w:val="24"/>
                <w:szCs w:val="24"/>
              </w:rPr>
              <w:t>研阶段社稳</w:t>
            </w:r>
            <w:proofErr w:type="gramEnd"/>
          </w:p>
        </w:tc>
        <w:tc>
          <w:tcPr>
            <w:tcW w:w="1458" w:type="dxa"/>
            <w:vAlign w:val="center"/>
          </w:tcPr>
          <w:p w:rsidR="002B3F36" w:rsidRDefault="002B3F36">
            <w:pPr>
              <w:widowControl/>
              <w:jc w:val="center"/>
              <w:rPr>
                <w:kern w:val="0"/>
                <w:sz w:val="24"/>
                <w:szCs w:val="24"/>
              </w:rPr>
            </w:pPr>
          </w:p>
        </w:tc>
        <w:tc>
          <w:tcPr>
            <w:tcW w:w="2238" w:type="dxa"/>
            <w:vAlign w:val="center"/>
          </w:tcPr>
          <w:p w:rsidR="002B3F36" w:rsidRDefault="000920E2">
            <w:pPr>
              <w:widowControl/>
              <w:jc w:val="center"/>
              <w:rPr>
                <w:kern w:val="0"/>
                <w:sz w:val="24"/>
                <w:szCs w:val="24"/>
              </w:rPr>
            </w:pPr>
            <w:r>
              <w:rPr>
                <w:sz w:val="24"/>
                <w:szCs w:val="24"/>
              </w:rPr>
              <w:t>1</w:t>
            </w:r>
            <w:r>
              <w:rPr>
                <w:sz w:val="24"/>
                <w:szCs w:val="24"/>
              </w:rPr>
              <w:t>项</w:t>
            </w:r>
          </w:p>
        </w:tc>
        <w:tc>
          <w:tcPr>
            <w:tcW w:w="1848" w:type="dxa"/>
            <w:vAlign w:val="center"/>
          </w:tcPr>
          <w:p w:rsidR="002B3F36" w:rsidRDefault="002B3F36">
            <w:pPr>
              <w:widowControl/>
              <w:jc w:val="center"/>
              <w:rPr>
                <w:sz w:val="24"/>
                <w:szCs w:val="24"/>
              </w:rPr>
            </w:pPr>
          </w:p>
        </w:tc>
      </w:tr>
      <w:tr w:rsidR="002B3F36">
        <w:trPr>
          <w:trHeight w:val="465"/>
          <w:jc w:val="center"/>
        </w:trPr>
        <w:tc>
          <w:tcPr>
            <w:tcW w:w="3470" w:type="dxa"/>
            <w:gridSpan w:val="2"/>
            <w:vAlign w:val="center"/>
          </w:tcPr>
          <w:p w:rsidR="002B3F36" w:rsidRDefault="000920E2">
            <w:pPr>
              <w:widowControl/>
              <w:jc w:val="left"/>
              <w:rPr>
                <w:kern w:val="0"/>
                <w:sz w:val="24"/>
                <w:szCs w:val="24"/>
              </w:rPr>
            </w:pPr>
            <w:r>
              <w:rPr>
                <w:rFonts w:hint="eastAsia"/>
                <w:kern w:val="0"/>
                <w:sz w:val="24"/>
                <w:szCs w:val="24"/>
              </w:rPr>
              <w:t>征地</w:t>
            </w:r>
            <w:proofErr w:type="gramStart"/>
            <w:r>
              <w:rPr>
                <w:rFonts w:hint="eastAsia"/>
                <w:kern w:val="0"/>
                <w:sz w:val="24"/>
                <w:szCs w:val="24"/>
              </w:rPr>
              <w:t>阶段社稳</w:t>
            </w:r>
            <w:proofErr w:type="gramEnd"/>
          </w:p>
        </w:tc>
        <w:tc>
          <w:tcPr>
            <w:tcW w:w="1458" w:type="dxa"/>
            <w:vAlign w:val="center"/>
          </w:tcPr>
          <w:p w:rsidR="002B3F36" w:rsidRDefault="002B3F36">
            <w:pPr>
              <w:widowControl/>
              <w:jc w:val="center"/>
              <w:rPr>
                <w:kern w:val="0"/>
                <w:sz w:val="24"/>
                <w:szCs w:val="24"/>
              </w:rPr>
            </w:pPr>
          </w:p>
        </w:tc>
        <w:tc>
          <w:tcPr>
            <w:tcW w:w="2238" w:type="dxa"/>
            <w:vAlign w:val="center"/>
          </w:tcPr>
          <w:p w:rsidR="002B3F36" w:rsidRDefault="000920E2">
            <w:pPr>
              <w:widowControl/>
              <w:jc w:val="center"/>
              <w:rPr>
                <w:kern w:val="0"/>
                <w:sz w:val="24"/>
                <w:szCs w:val="24"/>
              </w:rPr>
            </w:pPr>
            <w:r>
              <w:rPr>
                <w:sz w:val="24"/>
                <w:szCs w:val="24"/>
              </w:rPr>
              <w:t>1</w:t>
            </w:r>
            <w:r>
              <w:rPr>
                <w:sz w:val="24"/>
                <w:szCs w:val="24"/>
              </w:rPr>
              <w:t>项</w:t>
            </w:r>
          </w:p>
        </w:tc>
        <w:tc>
          <w:tcPr>
            <w:tcW w:w="1848" w:type="dxa"/>
            <w:vAlign w:val="center"/>
          </w:tcPr>
          <w:p w:rsidR="002B3F36" w:rsidRDefault="002B3F36">
            <w:pPr>
              <w:widowControl/>
              <w:jc w:val="center"/>
              <w:rPr>
                <w:sz w:val="24"/>
                <w:szCs w:val="24"/>
              </w:rPr>
            </w:pPr>
          </w:p>
        </w:tc>
      </w:tr>
    </w:tbl>
    <w:p w:rsidR="002B3F36" w:rsidRDefault="000920E2">
      <w:pPr>
        <w:ind w:left="180"/>
        <w:rPr>
          <w:sz w:val="22"/>
          <w:szCs w:val="24"/>
        </w:rPr>
      </w:pPr>
      <w:r>
        <w:rPr>
          <w:sz w:val="22"/>
          <w:szCs w:val="24"/>
        </w:rPr>
        <w:t>注：</w:t>
      </w:r>
      <w:r>
        <w:rPr>
          <w:sz w:val="22"/>
          <w:szCs w:val="24"/>
        </w:rPr>
        <w:t xml:space="preserve">1. </w:t>
      </w:r>
      <w:r>
        <w:rPr>
          <w:sz w:val="22"/>
          <w:szCs w:val="24"/>
        </w:rPr>
        <w:t>本表第一行填写本项目投标总价，须与附件</w:t>
      </w:r>
      <w:r>
        <w:rPr>
          <w:sz w:val="22"/>
          <w:szCs w:val="24"/>
        </w:rPr>
        <w:t>2</w:t>
      </w:r>
      <w:r>
        <w:rPr>
          <w:sz w:val="22"/>
          <w:szCs w:val="24"/>
        </w:rPr>
        <w:t>中投标总价保持一致。</w:t>
      </w:r>
    </w:p>
    <w:p w:rsidR="002B3F36" w:rsidRDefault="000920E2" w:rsidP="0039158B">
      <w:pPr>
        <w:ind w:left="180" w:firstLineChars="200" w:firstLine="406"/>
      </w:pPr>
      <w:r>
        <w:rPr>
          <w:sz w:val="22"/>
          <w:szCs w:val="24"/>
        </w:rPr>
        <w:t xml:space="preserve">2. </w:t>
      </w:r>
      <w:r>
        <w:rPr>
          <w:sz w:val="22"/>
          <w:szCs w:val="24"/>
        </w:rPr>
        <w:t>下面应填写分项价格及分项名称，分项价格汇总应等于总价。</w:t>
      </w:r>
    </w:p>
    <w:p w:rsidR="002B3F36" w:rsidRDefault="000920E2" w:rsidP="0039158B">
      <w:pPr>
        <w:spacing w:line="360" w:lineRule="auto"/>
        <w:ind w:firstLineChars="1700" w:firstLine="3794"/>
        <w:rPr>
          <w:sz w:val="24"/>
        </w:rPr>
      </w:pPr>
      <w:r>
        <w:rPr>
          <w:sz w:val="24"/>
        </w:rPr>
        <w:t>投标人名称：</w:t>
      </w:r>
    </w:p>
    <w:p w:rsidR="002B3F36" w:rsidRDefault="002B3F36" w:rsidP="0039158B">
      <w:pPr>
        <w:spacing w:line="360" w:lineRule="auto"/>
        <w:ind w:firstLineChars="1700" w:firstLine="3794"/>
        <w:rPr>
          <w:sz w:val="24"/>
        </w:rPr>
      </w:pPr>
    </w:p>
    <w:p w:rsidR="002B3F36" w:rsidRDefault="000920E2" w:rsidP="0039158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B3F36" w:rsidRDefault="000920E2">
      <w:pPr>
        <w:widowControl/>
        <w:jc w:val="left"/>
        <w:rPr>
          <w:sz w:val="24"/>
        </w:rPr>
      </w:pPr>
      <w:r>
        <w:rPr>
          <w:sz w:val="24"/>
        </w:rPr>
        <w:br w:type="page"/>
      </w:r>
    </w:p>
    <w:p w:rsidR="002B3F36" w:rsidRDefault="000920E2">
      <w:pPr>
        <w:tabs>
          <w:tab w:val="left" w:pos="360"/>
        </w:tabs>
        <w:spacing w:afterLines="100" w:after="285" w:line="360" w:lineRule="auto"/>
        <w:rPr>
          <w:b/>
          <w:sz w:val="24"/>
        </w:rPr>
      </w:pPr>
      <w:r>
        <w:rPr>
          <w:b/>
          <w:sz w:val="24"/>
        </w:rPr>
        <w:lastRenderedPageBreak/>
        <w:t>附件</w:t>
      </w:r>
      <w:r>
        <w:rPr>
          <w:b/>
          <w:sz w:val="24"/>
        </w:rPr>
        <w:t>4</w:t>
      </w:r>
    </w:p>
    <w:p w:rsidR="002B3F36" w:rsidRDefault="000920E2">
      <w:pPr>
        <w:autoSpaceDN w:val="0"/>
        <w:spacing w:line="360" w:lineRule="auto"/>
        <w:jc w:val="center"/>
        <w:rPr>
          <w:b/>
          <w:bCs/>
          <w:sz w:val="24"/>
        </w:rPr>
      </w:pPr>
      <w:r>
        <w:rPr>
          <w:b/>
          <w:bCs/>
          <w:sz w:val="24"/>
        </w:rPr>
        <w:t>商务要求点对点应答表</w:t>
      </w:r>
    </w:p>
    <w:p w:rsidR="002B3F36" w:rsidRDefault="002B3F36">
      <w:pPr>
        <w:spacing w:line="460" w:lineRule="exact"/>
        <w:rPr>
          <w:sz w:val="24"/>
        </w:rPr>
      </w:pPr>
    </w:p>
    <w:p w:rsidR="002B3F36" w:rsidRDefault="000920E2">
      <w:pPr>
        <w:spacing w:line="460" w:lineRule="exact"/>
        <w:rPr>
          <w:sz w:val="24"/>
        </w:rPr>
      </w:pPr>
      <w:r>
        <w:rPr>
          <w:sz w:val="24"/>
        </w:rPr>
        <w:t>项目名称：</w:t>
      </w:r>
      <w:r>
        <w:rPr>
          <w:sz w:val="24"/>
          <w:u w:val="single"/>
        </w:rPr>
        <w:t xml:space="preserve">                    </w:t>
      </w:r>
    </w:p>
    <w:p w:rsidR="002B3F36" w:rsidRDefault="000920E2">
      <w:pPr>
        <w:spacing w:line="460" w:lineRule="exact"/>
        <w:rPr>
          <w:sz w:val="24"/>
        </w:rPr>
      </w:pPr>
      <w:r>
        <w:rPr>
          <w:sz w:val="24"/>
        </w:rPr>
        <w:t>项目编号：</w:t>
      </w:r>
      <w:r>
        <w:rPr>
          <w:sz w:val="24"/>
          <w:u w:val="single"/>
        </w:rPr>
        <w:t xml:space="preserve">                    </w:t>
      </w:r>
    </w:p>
    <w:p w:rsidR="002B3F36" w:rsidRDefault="000920E2">
      <w:pPr>
        <w:spacing w:line="460" w:lineRule="exact"/>
        <w:rPr>
          <w:sz w:val="24"/>
          <w:u w:val="single"/>
        </w:rPr>
      </w:pPr>
      <w:r>
        <w:rPr>
          <w:sz w:val="24"/>
        </w:rPr>
        <w:t>包号：</w:t>
      </w:r>
      <w:r>
        <w:rPr>
          <w:sz w:val="24"/>
          <w:u w:val="single"/>
        </w:rPr>
        <w:t xml:space="preserve">                        </w:t>
      </w:r>
    </w:p>
    <w:p w:rsidR="002B3F36" w:rsidRDefault="002B3F36">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2B3F36">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2B3F36" w:rsidRDefault="000920E2">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2B3F36" w:rsidRDefault="000920E2">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2B3F36" w:rsidRDefault="000920E2">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2B3F36" w:rsidRDefault="000920E2">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2B3F36" w:rsidRDefault="000920E2">
            <w:pPr>
              <w:widowControl/>
              <w:jc w:val="center"/>
              <w:rPr>
                <w:color w:val="000000"/>
                <w:kern w:val="0"/>
                <w:szCs w:val="21"/>
              </w:rPr>
            </w:pPr>
            <w:r>
              <w:rPr>
                <w:color w:val="000000"/>
                <w:kern w:val="0"/>
                <w:szCs w:val="21"/>
              </w:rPr>
              <w:t>备注</w:t>
            </w:r>
          </w:p>
        </w:tc>
      </w:tr>
      <w:tr w:rsidR="002B3F3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B3F36" w:rsidRDefault="000920E2">
            <w:pPr>
              <w:widowControl/>
              <w:jc w:val="left"/>
              <w:rPr>
                <w:color w:val="000000"/>
                <w:kern w:val="0"/>
                <w:szCs w:val="21"/>
              </w:rPr>
            </w:pPr>
            <w:r>
              <w:rPr>
                <w:color w:val="000000"/>
                <w:kern w:val="0"/>
                <w:szCs w:val="21"/>
              </w:rPr>
              <w:t>（一）报价要求</w:t>
            </w:r>
          </w:p>
        </w:tc>
      </w:tr>
      <w:tr w:rsidR="002B3F36">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r>
      <w:tr w:rsidR="002B3F3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B3F36" w:rsidRDefault="000920E2">
            <w:pPr>
              <w:widowControl/>
              <w:jc w:val="left"/>
              <w:rPr>
                <w:color w:val="000000"/>
                <w:kern w:val="0"/>
                <w:szCs w:val="21"/>
              </w:rPr>
            </w:pPr>
            <w:r>
              <w:rPr>
                <w:color w:val="000000"/>
                <w:kern w:val="0"/>
                <w:szCs w:val="21"/>
              </w:rPr>
              <w:t>（二）服务要求</w:t>
            </w:r>
          </w:p>
        </w:tc>
      </w:tr>
      <w:tr w:rsidR="002B3F36">
        <w:tc>
          <w:tcPr>
            <w:tcW w:w="974" w:type="pct"/>
            <w:tcBorders>
              <w:top w:val="nil"/>
              <w:left w:val="single" w:sz="8" w:space="0" w:color="auto"/>
              <w:bottom w:val="single" w:sz="8" w:space="0" w:color="auto"/>
              <w:right w:val="single" w:sz="8" w:space="0" w:color="auto"/>
            </w:tcBorders>
            <w:shd w:val="clear" w:color="auto" w:fill="auto"/>
            <w:vAlign w:val="center"/>
          </w:tcPr>
          <w:p w:rsidR="002B3F36" w:rsidRDefault="000920E2">
            <w:pPr>
              <w:widowControl/>
              <w:jc w:val="center"/>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B3F36" w:rsidRDefault="000920E2">
            <w:pPr>
              <w:widowControl/>
              <w:jc w:val="center"/>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B3F36" w:rsidRDefault="000920E2">
            <w:pPr>
              <w:widowControl/>
              <w:jc w:val="center"/>
              <w:rPr>
                <w:color w:val="000000"/>
                <w:kern w:val="0"/>
                <w:szCs w:val="21"/>
              </w:rPr>
            </w:pPr>
            <w:r>
              <w:rPr>
                <w:color w:val="000000"/>
                <w:kern w:val="0"/>
                <w:szCs w:val="21"/>
              </w:rPr>
              <w:t xml:space="preserve">　</w:t>
            </w:r>
          </w:p>
        </w:tc>
      </w:tr>
      <w:tr w:rsidR="002B3F3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B3F36" w:rsidRDefault="000920E2">
            <w:pPr>
              <w:widowControl/>
              <w:jc w:val="left"/>
              <w:rPr>
                <w:color w:val="000000"/>
                <w:kern w:val="0"/>
                <w:szCs w:val="21"/>
              </w:rPr>
            </w:pPr>
            <w:r>
              <w:rPr>
                <w:color w:val="000000"/>
                <w:kern w:val="0"/>
                <w:szCs w:val="21"/>
              </w:rPr>
              <w:t>（三）时间、地点要求</w:t>
            </w:r>
          </w:p>
        </w:tc>
      </w:tr>
      <w:tr w:rsidR="002B3F36">
        <w:tc>
          <w:tcPr>
            <w:tcW w:w="974" w:type="pct"/>
            <w:tcBorders>
              <w:top w:val="nil"/>
              <w:left w:val="single" w:sz="8" w:space="0" w:color="auto"/>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r>
      <w:tr w:rsidR="002B3F3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B3F36" w:rsidRDefault="000920E2">
            <w:pPr>
              <w:widowControl/>
              <w:jc w:val="left"/>
              <w:rPr>
                <w:color w:val="000000"/>
                <w:kern w:val="0"/>
                <w:szCs w:val="21"/>
              </w:rPr>
            </w:pPr>
            <w:r>
              <w:rPr>
                <w:color w:val="000000"/>
                <w:kern w:val="0"/>
                <w:szCs w:val="21"/>
              </w:rPr>
              <w:t>（四）付款方式</w:t>
            </w:r>
          </w:p>
        </w:tc>
      </w:tr>
      <w:tr w:rsidR="002B3F36">
        <w:tc>
          <w:tcPr>
            <w:tcW w:w="974" w:type="pct"/>
            <w:tcBorders>
              <w:top w:val="nil"/>
              <w:left w:val="single" w:sz="8" w:space="0" w:color="auto"/>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r>
      <w:tr w:rsidR="002B3F3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B3F36" w:rsidRDefault="000920E2">
            <w:pPr>
              <w:widowControl/>
              <w:jc w:val="left"/>
              <w:rPr>
                <w:color w:val="000000"/>
                <w:kern w:val="0"/>
                <w:szCs w:val="21"/>
              </w:rPr>
            </w:pPr>
            <w:r>
              <w:rPr>
                <w:color w:val="000000"/>
                <w:kern w:val="0"/>
                <w:szCs w:val="21"/>
              </w:rPr>
              <w:t>（五）投标保证金和履约保证金</w:t>
            </w:r>
          </w:p>
        </w:tc>
      </w:tr>
      <w:tr w:rsidR="002B3F36">
        <w:tc>
          <w:tcPr>
            <w:tcW w:w="974" w:type="pct"/>
            <w:tcBorders>
              <w:top w:val="nil"/>
              <w:left w:val="single" w:sz="8" w:space="0" w:color="auto"/>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B3F36" w:rsidRDefault="000920E2">
            <w:pPr>
              <w:widowControl/>
              <w:jc w:val="left"/>
              <w:rPr>
                <w:color w:val="000000"/>
                <w:kern w:val="0"/>
                <w:szCs w:val="21"/>
              </w:rPr>
            </w:pPr>
            <w:r>
              <w:rPr>
                <w:color w:val="000000"/>
                <w:kern w:val="0"/>
                <w:szCs w:val="21"/>
              </w:rPr>
              <w:t xml:space="preserve">　</w:t>
            </w:r>
          </w:p>
        </w:tc>
      </w:tr>
    </w:tbl>
    <w:p w:rsidR="002B3F36" w:rsidRDefault="000920E2">
      <w:pPr>
        <w:spacing w:line="620" w:lineRule="exact"/>
        <w:rPr>
          <w:sz w:val="24"/>
        </w:rPr>
      </w:pPr>
      <w:r>
        <w:rPr>
          <w:sz w:val="24"/>
        </w:rPr>
        <w:t>注：</w:t>
      </w:r>
    </w:p>
    <w:p w:rsidR="002B3F36" w:rsidRDefault="000920E2">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2B3F36" w:rsidRDefault="000920E2">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2B3F36" w:rsidRDefault="000920E2">
      <w:pPr>
        <w:spacing w:line="360" w:lineRule="auto"/>
        <w:rPr>
          <w:sz w:val="24"/>
        </w:rPr>
      </w:pPr>
      <w:r>
        <w:rPr>
          <w:rFonts w:hint="eastAsia"/>
          <w:sz w:val="24"/>
        </w:rPr>
        <w:t>3</w:t>
      </w:r>
      <w:r>
        <w:rPr>
          <w:sz w:val="24"/>
        </w:rPr>
        <w:t xml:space="preserve">. </w:t>
      </w:r>
      <w:r>
        <w:rPr>
          <w:sz w:val="24"/>
        </w:rPr>
        <w:t>偏离说明指招标要求与投标应答之间的不同之处。</w:t>
      </w:r>
    </w:p>
    <w:p w:rsidR="002B3F36" w:rsidRDefault="002B3F36">
      <w:pPr>
        <w:spacing w:line="360" w:lineRule="auto"/>
        <w:rPr>
          <w:sz w:val="24"/>
        </w:rPr>
      </w:pPr>
    </w:p>
    <w:p w:rsidR="002B3F36" w:rsidRDefault="000920E2" w:rsidP="0039158B">
      <w:pPr>
        <w:spacing w:line="360" w:lineRule="auto"/>
        <w:ind w:firstLineChars="1700" w:firstLine="3794"/>
        <w:rPr>
          <w:sz w:val="24"/>
        </w:rPr>
      </w:pPr>
      <w:r>
        <w:rPr>
          <w:sz w:val="24"/>
        </w:rPr>
        <w:t>投标人名称：</w:t>
      </w:r>
    </w:p>
    <w:p w:rsidR="002B3F36" w:rsidRDefault="002B3F36" w:rsidP="0039158B">
      <w:pPr>
        <w:spacing w:line="360" w:lineRule="auto"/>
        <w:ind w:firstLineChars="1700" w:firstLine="3794"/>
        <w:rPr>
          <w:sz w:val="24"/>
        </w:rPr>
      </w:pPr>
    </w:p>
    <w:p w:rsidR="002B3F36" w:rsidRDefault="000920E2" w:rsidP="0039158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B3F36" w:rsidRDefault="000920E2">
      <w:pPr>
        <w:tabs>
          <w:tab w:val="left" w:pos="360"/>
        </w:tabs>
        <w:spacing w:afterLines="100" w:after="285" w:line="360" w:lineRule="auto"/>
        <w:rPr>
          <w:b/>
          <w:sz w:val="24"/>
        </w:rPr>
      </w:pPr>
      <w:r>
        <w:rPr>
          <w:sz w:val="24"/>
        </w:rPr>
        <w:br w:type="page"/>
      </w:r>
      <w:r>
        <w:rPr>
          <w:b/>
          <w:sz w:val="24"/>
        </w:rPr>
        <w:lastRenderedPageBreak/>
        <w:t>附件</w:t>
      </w:r>
      <w:r>
        <w:rPr>
          <w:b/>
          <w:sz w:val="24"/>
        </w:rPr>
        <w:t>5</w:t>
      </w:r>
    </w:p>
    <w:p w:rsidR="002B3F36" w:rsidRDefault="000920E2">
      <w:pPr>
        <w:autoSpaceDN w:val="0"/>
        <w:spacing w:line="360" w:lineRule="auto"/>
        <w:jc w:val="center"/>
        <w:rPr>
          <w:b/>
          <w:bCs/>
          <w:sz w:val="24"/>
        </w:rPr>
      </w:pPr>
      <w:r>
        <w:rPr>
          <w:b/>
          <w:bCs/>
          <w:sz w:val="24"/>
        </w:rPr>
        <w:t>技术要求点对点应答表</w:t>
      </w:r>
    </w:p>
    <w:p w:rsidR="002B3F36" w:rsidRDefault="002B3F36">
      <w:pPr>
        <w:spacing w:line="460" w:lineRule="exact"/>
        <w:rPr>
          <w:sz w:val="24"/>
        </w:rPr>
      </w:pPr>
    </w:p>
    <w:p w:rsidR="002B3F36" w:rsidRDefault="000920E2">
      <w:pPr>
        <w:spacing w:line="460" w:lineRule="exact"/>
        <w:rPr>
          <w:sz w:val="24"/>
        </w:rPr>
      </w:pPr>
      <w:r>
        <w:rPr>
          <w:sz w:val="24"/>
        </w:rPr>
        <w:t>项目名称：</w:t>
      </w:r>
      <w:r>
        <w:rPr>
          <w:sz w:val="24"/>
          <w:u w:val="single"/>
        </w:rPr>
        <w:t xml:space="preserve">                    </w:t>
      </w:r>
    </w:p>
    <w:p w:rsidR="002B3F36" w:rsidRDefault="000920E2">
      <w:pPr>
        <w:spacing w:line="460" w:lineRule="exact"/>
        <w:rPr>
          <w:sz w:val="24"/>
        </w:rPr>
      </w:pPr>
      <w:r>
        <w:rPr>
          <w:sz w:val="24"/>
        </w:rPr>
        <w:t>项目编号：</w:t>
      </w:r>
      <w:r>
        <w:rPr>
          <w:sz w:val="24"/>
          <w:u w:val="single"/>
        </w:rPr>
        <w:t xml:space="preserve">                    </w:t>
      </w:r>
    </w:p>
    <w:p w:rsidR="002B3F36" w:rsidRDefault="000920E2">
      <w:pPr>
        <w:spacing w:line="460" w:lineRule="exact"/>
        <w:rPr>
          <w:sz w:val="24"/>
          <w:u w:val="single"/>
        </w:rPr>
      </w:pPr>
      <w:r>
        <w:rPr>
          <w:sz w:val="24"/>
        </w:rPr>
        <w:t>包号：</w:t>
      </w:r>
      <w:r>
        <w:rPr>
          <w:sz w:val="24"/>
          <w:u w:val="single"/>
        </w:rPr>
        <w:t xml:space="preserve">                        </w:t>
      </w:r>
    </w:p>
    <w:p w:rsidR="002B3F36" w:rsidRDefault="002B3F36">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2B3F36">
        <w:trPr>
          <w:tblHeader/>
          <w:jc w:val="center"/>
        </w:trPr>
        <w:tc>
          <w:tcPr>
            <w:tcW w:w="843" w:type="dxa"/>
            <w:shd w:val="clear" w:color="auto" w:fill="auto"/>
            <w:vAlign w:val="center"/>
          </w:tcPr>
          <w:p w:rsidR="002B3F36" w:rsidRDefault="000920E2">
            <w:pPr>
              <w:widowControl/>
              <w:snapToGrid w:val="0"/>
              <w:jc w:val="center"/>
              <w:rPr>
                <w:kern w:val="0"/>
                <w:sz w:val="24"/>
                <w:szCs w:val="21"/>
              </w:rPr>
            </w:pPr>
            <w:r>
              <w:rPr>
                <w:kern w:val="0"/>
                <w:sz w:val="24"/>
                <w:szCs w:val="21"/>
              </w:rPr>
              <w:t>序号</w:t>
            </w:r>
          </w:p>
        </w:tc>
        <w:tc>
          <w:tcPr>
            <w:tcW w:w="3922" w:type="dxa"/>
            <w:shd w:val="clear" w:color="auto" w:fill="auto"/>
            <w:vAlign w:val="center"/>
          </w:tcPr>
          <w:p w:rsidR="002B3F36" w:rsidRDefault="000920E2">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2B3F36" w:rsidRDefault="000920E2">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2B3F36" w:rsidRDefault="000920E2">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2B3F36" w:rsidRDefault="000920E2">
            <w:pPr>
              <w:widowControl/>
              <w:snapToGrid w:val="0"/>
              <w:jc w:val="center"/>
              <w:rPr>
                <w:kern w:val="0"/>
                <w:sz w:val="24"/>
                <w:szCs w:val="21"/>
              </w:rPr>
            </w:pPr>
            <w:r>
              <w:rPr>
                <w:kern w:val="0"/>
                <w:sz w:val="24"/>
                <w:szCs w:val="21"/>
              </w:rPr>
              <w:t>备注</w:t>
            </w:r>
          </w:p>
        </w:tc>
      </w:tr>
      <w:tr w:rsidR="002B3F36">
        <w:trPr>
          <w:jc w:val="center"/>
        </w:trPr>
        <w:tc>
          <w:tcPr>
            <w:tcW w:w="843" w:type="dxa"/>
            <w:shd w:val="clear" w:color="auto" w:fill="auto"/>
            <w:vAlign w:val="center"/>
          </w:tcPr>
          <w:p w:rsidR="002B3F36" w:rsidRDefault="000920E2">
            <w:pPr>
              <w:widowControl/>
              <w:snapToGrid w:val="0"/>
              <w:jc w:val="center"/>
              <w:rPr>
                <w:kern w:val="0"/>
                <w:sz w:val="24"/>
                <w:szCs w:val="21"/>
              </w:rPr>
            </w:pPr>
            <w:r>
              <w:rPr>
                <w:kern w:val="0"/>
                <w:sz w:val="24"/>
                <w:szCs w:val="21"/>
              </w:rPr>
              <w:t>1</w:t>
            </w:r>
          </w:p>
        </w:tc>
        <w:tc>
          <w:tcPr>
            <w:tcW w:w="3922" w:type="dxa"/>
            <w:shd w:val="clear" w:color="auto" w:fill="auto"/>
            <w:vAlign w:val="center"/>
          </w:tcPr>
          <w:p w:rsidR="002B3F36" w:rsidRDefault="000920E2">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2B3F36" w:rsidRDefault="002B3F36">
            <w:pPr>
              <w:widowControl/>
              <w:snapToGrid w:val="0"/>
              <w:jc w:val="center"/>
              <w:rPr>
                <w:kern w:val="0"/>
                <w:sz w:val="24"/>
                <w:szCs w:val="21"/>
              </w:rPr>
            </w:pPr>
          </w:p>
        </w:tc>
        <w:tc>
          <w:tcPr>
            <w:tcW w:w="1289" w:type="dxa"/>
            <w:shd w:val="clear" w:color="auto" w:fill="auto"/>
            <w:vAlign w:val="center"/>
          </w:tcPr>
          <w:p w:rsidR="002B3F36" w:rsidRDefault="002B3F36">
            <w:pPr>
              <w:widowControl/>
              <w:snapToGrid w:val="0"/>
              <w:jc w:val="center"/>
              <w:rPr>
                <w:kern w:val="0"/>
                <w:sz w:val="24"/>
                <w:szCs w:val="21"/>
              </w:rPr>
            </w:pPr>
          </w:p>
        </w:tc>
        <w:tc>
          <w:tcPr>
            <w:tcW w:w="843" w:type="dxa"/>
            <w:shd w:val="clear" w:color="auto" w:fill="auto"/>
            <w:vAlign w:val="center"/>
          </w:tcPr>
          <w:p w:rsidR="002B3F36" w:rsidRDefault="002B3F36">
            <w:pPr>
              <w:widowControl/>
              <w:snapToGrid w:val="0"/>
              <w:jc w:val="center"/>
              <w:rPr>
                <w:kern w:val="0"/>
                <w:sz w:val="24"/>
                <w:szCs w:val="21"/>
              </w:rPr>
            </w:pPr>
          </w:p>
        </w:tc>
      </w:tr>
      <w:tr w:rsidR="002B3F36">
        <w:trPr>
          <w:jc w:val="center"/>
        </w:trPr>
        <w:tc>
          <w:tcPr>
            <w:tcW w:w="9335" w:type="dxa"/>
            <w:gridSpan w:val="5"/>
            <w:shd w:val="clear" w:color="auto" w:fill="auto"/>
            <w:vAlign w:val="center"/>
          </w:tcPr>
          <w:p w:rsidR="002B3F36" w:rsidRDefault="000920E2" w:rsidP="0039158B">
            <w:pPr>
              <w:widowControl/>
              <w:snapToGrid w:val="0"/>
              <w:ind w:firstLineChars="150" w:firstLine="335"/>
              <w:rPr>
                <w:kern w:val="0"/>
                <w:sz w:val="24"/>
                <w:szCs w:val="21"/>
              </w:rPr>
            </w:pPr>
            <w:r>
              <w:rPr>
                <w:kern w:val="0"/>
                <w:sz w:val="24"/>
                <w:szCs w:val="21"/>
              </w:rPr>
              <w:t xml:space="preserve">2. </w:t>
            </w:r>
            <w:r>
              <w:rPr>
                <w:kern w:val="0"/>
                <w:sz w:val="24"/>
                <w:szCs w:val="21"/>
              </w:rPr>
              <w:t>项目需求书要求</w:t>
            </w:r>
          </w:p>
        </w:tc>
      </w:tr>
      <w:tr w:rsidR="002B3F36">
        <w:trPr>
          <w:jc w:val="center"/>
        </w:trPr>
        <w:tc>
          <w:tcPr>
            <w:tcW w:w="843" w:type="dxa"/>
            <w:shd w:val="clear" w:color="auto" w:fill="auto"/>
            <w:vAlign w:val="center"/>
          </w:tcPr>
          <w:p w:rsidR="002B3F36" w:rsidRDefault="000920E2">
            <w:pPr>
              <w:widowControl/>
              <w:snapToGrid w:val="0"/>
              <w:jc w:val="center"/>
              <w:rPr>
                <w:kern w:val="0"/>
                <w:sz w:val="24"/>
                <w:szCs w:val="21"/>
              </w:rPr>
            </w:pPr>
            <w:r>
              <w:rPr>
                <w:kern w:val="0"/>
                <w:sz w:val="24"/>
                <w:szCs w:val="21"/>
              </w:rPr>
              <w:t>序号</w:t>
            </w:r>
          </w:p>
        </w:tc>
        <w:tc>
          <w:tcPr>
            <w:tcW w:w="3922" w:type="dxa"/>
            <w:shd w:val="clear" w:color="auto" w:fill="auto"/>
            <w:vAlign w:val="center"/>
          </w:tcPr>
          <w:p w:rsidR="002B3F36" w:rsidRDefault="000920E2">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2B3F36" w:rsidRDefault="000920E2">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2B3F36" w:rsidRDefault="000920E2">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2B3F36" w:rsidRDefault="000920E2">
            <w:pPr>
              <w:widowControl/>
              <w:snapToGrid w:val="0"/>
              <w:jc w:val="center"/>
              <w:rPr>
                <w:kern w:val="0"/>
                <w:sz w:val="24"/>
                <w:szCs w:val="21"/>
              </w:rPr>
            </w:pPr>
            <w:r>
              <w:rPr>
                <w:kern w:val="0"/>
                <w:sz w:val="24"/>
                <w:szCs w:val="21"/>
              </w:rPr>
              <w:t>备注</w:t>
            </w:r>
          </w:p>
        </w:tc>
      </w:tr>
      <w:tr w:rsidR="002B3F36">
        <w:trPr>
          <w:jc w:val="center"/>
        </w:trPr>
        <w:tc>
          <w:tcPr>
            <w:tcW w:w="843" w:type="dxa"/>
            <w:shd w:val="clear" w:color="auto" w:fill="auto"/>
            <w:vAlign w:val="center"/>
          </w:tcPr>
          <w:p w:rsidR="002B3F36" w:rsidRDefault="002B3F36">
            <w:pPr>
              <w:widowControl/>
              <w:snapToGrid w:val="0"/>
              <w:jc w:val="center"/>
              <w:rPr>
                <w:kern w:val="0"/>
                <w:sz w:val="24"/>
                <w:szCs w:val="21"/>
              </w:rPr>
            </w:pPr>
          </w:p>
        </w:tc>
        <w:tc>
          <w:tcPr>
            <w:tcW w:w="3922" w:type="dxa"/>
            <w:shd w:val="clear" w:color="auto" w:fill="auto"/>
            <w:vAlign w:val="center"/>
          </w:tcPr>
          <w:p w:rsidR="002B3F36" w:rsidRDefault="002B3F36">
            <w:pPr>
              <w:widowControl/>
              <w:snapToGrid w:val="0"/>
              <w:jc w:val="center"/>
              <w:rPr>
                <w:kern w:val="0"/>
                <w:sz w:val="24"/>
                <w:szCs w:val="21"/>
              </w:rPr>
            </w:pPr>
          </w:p>
        </w:tc>
        <w:tc>
          <w:tcPr>
            <w:tcW w:w="2438" w:type="dxa"/>
            <w:shd w:val="clear" w:color="auto" w:fill="auto"/>
            <w:vAlign w:val="center"/>
          </w:tcPr>
          <w:p w:rsidR="002B3F36" w:rsidRDefault="002B3F36">
            <w:pPr>
              <w:widowControl/>
              <w:snapToGrid w:val="0"/>
              <w:jc w:val="center"/>
              <w:rPr>
                <w:kern w:val="0"/>
                <w:sz w:val="24"/>
                <w:szCs w:val="21"/>
              </w:rPr>
            </w:pPr>
          </w:p>
        </w:tc>
        <w:tc>
          <w:tcPr>
            <w:tcW w:w="1289" w:type="dxa"/>
            <w:shd w:val="clear" w:color="auto" w:fill="auto"/>
            <w:vAlign w:val="center"/>
          </w:tcPr>
          <w:p w:rsidR="002B3F36" w:rsidRDefault="002B3F36">
            <w:pPr>
              <w:widowControl/>
              <w:snapToGrid w:val="0"/>
              <w:jc w:val="center"/>
              <w:rPr>
                <w:kern w:val="0"/>
                <w:sz w:val="24"/>
                <w:szCs w:val="21"/>
              </w:rPr>
            </w:pPr>
          </w:p>
        </w:tc>
        <w:tc>
          <w:tcPr>
            <w:tcW w:w="843" w:type="dxa"/>
            <w:shd w:val="clear" w:color="auto" w:fill="auto"/>
            <w:vAlign w:val="center"/>
          </w:tcPr>
          <w:p w:rsidR="002B3F36" w:rsidRDefault="002B3F36">
            <w:pPr>
              <w:widowControl/>
              <w:snapToGrid w:val="0"/>
              <w:jc w:val="center"/>
              <w:rPr>
                <w:kern w:val="0"/>
                <w:sz w:val="24"/>
                <w:szCs w:val="21"/>
              </w:rPr>
            </w:pPr>
          </w:p>
        </w:tc>
      </w:tr>
      <w:tr w:rsidR="002B3F36">
        <w:trPr>
          <w:jc w:val="center"/>
        </w:trPr>
        <w:tc>
          <w:tcPr>
            <w:tcW w:w="843" w:type="dxa"/>
            <w:shd w:val="clear" w:color="auto" w:fill="auto"/>
            <w:vAlign w:val="center"/>
          </w:tcPr>
          <w:p w:rsidR="002B3F36" w:rsidRDefault="002B3F36">
            <w:pPr>
              <w:widowControl/>
              <w:snapToGrid w:val="0"/>
              <w:jc w:val="center"/>
              <w:rPr>
                <w:kern w:val="0"/>
                <w:sz w:val="24"/>
                <w:szCs w:val="21"/>
              </w:rPr>
            </w:pPr>
          </w:p>
        </w:tc>
        <w:tc>
          <w:tcPr>
            <w:tcW w:w="3922" w:type="dxa"/>
            <w:shd w:val="clear" w:color="auto" w:fill="auto"/>
            <w:vAlign w:val="center"/>
          </w:tcPr>
          <w:p w:rsidR="002B3F36" w:rsidRDefault="002B3F36">
            <w:pPr>
              <w:widowControl/>
              <w:snapToGrid w:val="0"/>
              <w:jc w:val="center"/>
              <w:rPr>
                <w:kern w:val="0"/>
                <w:sz w:val="24"/>
                <w:szCs w:val="21"/>
              </w:rPr>
            </w:pPr>
          </w:p>
        </w:tc>
        <w:tc>
          <w:tcPr>
            <w:tcW w:w="2438" w:type="dxa"/>
            <w:shd w:val="clear" w:color="auto" w:fill="auto"/>
            <w:vAlign w:val="center"/>
          </w:tcPr>
          <w:p w:rsidR="002B3F36" w:rsidRDefault="002B3F36">
            <w:pPr>
              <w:widowControl/>
              <w:snapToGrid w:val="0"/>
              <w:jc w:val="center"/>
              <w:rPr>
                <w:kern w:val="0"/>
                <w:sz w:val="24"/>
                <w:szCs w:val="21"/>
              </w:rPr>
            </w:pPr>
          </w:p>
        </w:tc>
        <w:tc>
          <w:tcPr>
            <w:tcW w:w="1289" w:type="dxa"/>
            <w:shd w:val="clear" w:color="auto" w:fill="auto"/>
            <w:vAlign w:val="center"/>
          </w:tcPr>
          <w:p w:rsidR="002B3F36" w:rsidRDefault="002B3F36">
            <w:pPr>
              <w:widowControl/>
              <w:snapToGrid w:val="0"/>
              <w:jc w:val="center"/>
              <w:rPr>
                <w:kern w:val="0"/>
                <w:sz w:val="24"/>
                <w:szCs w:val="21"/>
              </w:rPr>
            </w:pPr>
          </w:p>
        </w:tc>
        <w:tc>
          <w:tcPr>
            <w:tcW w:w="843" w:type="dxa"/>
            <w:shd w:val="clear" w:color="auto" w:fill="auto"/>
            <w:vAlign w:val="center"/>
          </w:tcPr>
          <w:p w:rsidR="002B3F36" w:rsidRDefault="002B3F36">
            <w:pPr>
              <w:widowControl/>
              <w:snapToGrid w:val="0"/>
              <w:jc w:val="center"/>
              <w:rPr>
                <w:kern w:val="0"/>
                <w:sz w:val="24"/>
                <w:szCs w:val="21"/>
              </w:rPr>
            </w:pPr>
          </w:p>
        </w:tc>
      </w:tr>
      <w:tr w:rsidR="002B3F36">
        <w:trPr>
          <w:jc w:val="center"/>
        </w:trPr>
        <w:tc>
          <w:tcPr>
            <w:tcW w:w="843" w:type="dxa"/>
            <w:shd w:val="clear" w:color="auto" w:fill="auto"/>
            <w:vAlign w:val="center"/>
          </w:tcPr>
          <w:p w:rsidR="002B3F36" w:rsidRDefault="002B3F36">
            <w:pPr>
              <w:widowControl/>
              <w:snapToGrid w:val="0"/>
              <w:jc w:val="center"/>
              <w:rPr>
                <w:kern w:val="0"/>
                <w:sz w:val="24"/>
                <w:szCs w:val="21"/>
              </w:rPr>
            </w:pPr>
          </w:p>
        </w:tc>
        <w:tc>
          <w:tcPr>
            <w:tcW w:w="3922" w:type="dxa"/>
            <w:shd w:val="clear" w:color="auto" w:fill="auto"/>
            <w:vAlign w:val="center"/>
          </w:tcPr>
          <w:p w:rsidR="002B3F36" w:rsidRDefault="002B3F36">
            <w:pPr>
              <w:widowControl/>
              <w:snapToGrid w:val="0"/>
              <w:jc w:val="center"/>
              <w:rPr>
                <w:kern w:val="0"/>
                <w:sz w:val="24"/>
                <w:szCs w:val="21"/>
              </w:rPr>
            </w:pPr>
          </w:p>
        </w:tc>
        <w:tc>
          <w:tcPr>
            <w:tcW w:w="2438" w:type="dxa"/>
            <w:shd w:val="clear" w:color="auto" w:fill="auto"/>
            <w:vAlign w:val="center"/>
          </w:tcPr>
          <w:p w:rsidR="002B3F36" w:rsidRDefault="002B3F36">
            <w:pPr>
              <w:widowControl/>
              <w:snapToGrid w:val="0"/>
              <w:jc w:val="center"/>
              <w:rPr>
                <w:kern w:val="0"/>
                <w:sz w:val="24"/>
                <w:szCs w:val="21"/>
              </w:rPr>
            </w:pPr>
          </w:p>
        </w:tc>
        <w:tc>
          <w:tcPr>
            <w:tcW w:w="1289" w:type="dxa"/>
            <w:shd w:val="clear" w:color="auto" w:fill="auto"/>
            <w:vAlign w:val="center"/>
          </w:tcPr>
          <w:p w:rsidR="002B3F36" w:rsidRDefault="002B3F36">
            <w:pPr>
              <w:widowControl/>
              <w:snapToGrid w:val="0"/>
              <w:jc w:val="center"/>
              <w:rPr>
                <w:kern w:val="0"/>
                <w:sz w:val="24"/>
                <w:szCs w:val="21"/>
              </w:rPr>
            </w:pPr>
          </w:p>
        </w:tc>
        <w:tc>
          <w:tcPr>
            <w:tcW w:w="843" w:type="dxa"/>
            <w:shd w:val="clear" w:color="auto" w:fill="auto"/>
            <w:vAlign w:val="center"/>
          </w:tcPr>
          <w:p w:rsidR="002B3F36" w:rsidRDefault="002B3F36">
            <w:pPr>
              <w:widowControl/>
              <w:snapToGrid w:val="0"/>
              <w:jc w:val="center"/>
              <w:rPr>
                <w:kern w:val="0"/>
                <w:sz w:val="24"/>
                <w:szCs w:val="21"/>
              </w:rPr>
            </w:pPr>
          </w:p>
        </w:tc>
      </w:tr>
      <w:tr w:rsidR="002B3F36">
        <w:trPr>
          <w:jc w:val="center"/>
        </w:trPr>
        <w:tc>
          <w:tcPr>
            <w:tcW w:w="843" w:type="dxa"/>
            <w:shd w:val="clear" w:color="auto" w:fill="auto"/>
            <w:vAlign w:val="center"/>
          </w:tcPr>
          <w:p w:rsidR="002B3F36" w:rsidRDefault="002B3F36">
            <w:pPr>
              <w:widowControl/>
              <w:snapToGrid w:val="0"/>
              <w:jc w:val="center"/>
              <w:rPr>
                <w:kern w:val="0"/>
                <w:sz w:val="24"/>
                <w:szCs w:val="21"/>
              </w:rPr>
            </w:pPr>
          </w:p>
        </w:tc>
        <w:tc>
          <w:tcPr>
            <w:tcW w:w="3922" w:type="dxa"/>
            <w:shd w:val="clear" w:color="auto" w:fill="auto"/>
            <w:vAlign w:val="center"/>
          </w:tcPr>
          <w:p w:rsidR="002B3F36" w:rsidRDefault="002B3F36">
            <w:pPr>
              <w:widowControl/>
              <w:snapToGrid w:val="0"/>
              <w:jc w:val="center"/>
              <w:rPr>
                <w:kern w:val="0"/>
                <w:sz w:val="24"/>
                <w:szCs w:val="21"/>
              </w:rPr>
            </w:pPr>
          </w:p>
        </w:tc>
        <w:tc>
          <w:tcPr>
            <w:tcW w:w="2438" w:type="dxa"/>
            <w:shd w:val="clear" w:color="auto" w:fill="auto"/>
            <w:vAlign w:val="center"/>
          </w:tcPr>
          <w:p w:rsidR="002B3F36" w:rsidRDefault="002B3F36">
            <w:pPr>
              <w:widowControl/>
              <w:snapToGrid w:val="0"/>
              <w:jc w:val="center"/>
              <w:rPr>
                <w:kern w:val="0"/>
                <w:sz w:val="24"/>
                <w:szCs w:val="21"/>
              </w:rPr>
            </w:pPr>
          </w:p>
        </w:tc>
        <w:tc>
          <w:tcPr>
            <w:tcW w:w="1289" w:type="dxa"/>
            <w:shd w:val="clear" w:color="auto" w:fill="auto"/>
            <w:vAlign w:val="center"/>
          </w:tcPr>
          <w:p w:rsidR="002B3F36" w:rsidRDefault="002B3F36">
            <w:pPr>
              <w:widowControl/>
              <w:snapToGrid w:val="0"/>
              <w:jc w:val="center"/>
              <w:rPr>
                <w:kern w:val="0"/>
                <w:sz w:val="24"/>
                <w:szCs w:val="21"/>
              </w:rPr>
            </w:pPr>
          </w:p>
        </w:tc>
        <w:tc>
          <w:tcPr>
            <w:tcW w:w="843" w:type="dxa"/>
            <w:shd w:val="clear" w:color="auto" w:fill="auto"/>
            <w:vAlign w:val="center"/>
          </w:tcPr>
          <w:p w:rsidR="002B3F36" w:rsidRDefault="002B3F36">
            <w:pPr>
              <w:widowControl/>
              <w:snapToGrid w:val="0"/>
              <w:jc w:val="center"/>
              <w:rPr>
                <w:kern w:val="0"/>
                <w:sz w:val="24"/>
                <w:szCs w:val="21"/>
              </w:rPr>
            </w:pPr>
          </w:p>
        </w:tc>
      </w:tr>
      <w:tr w:rsidR="002B3F36">
        <w:trPr>
          <w:jc w:val="center"/>
        </w:trPr>
        <w:tc>
          <w:tcPr>
            <w:tcW w:w="843" w:type="dxa"/>
            <w:shd w:val="clear" w:color="auto" w:fill="auto"/>
            <w:vAlign w:val="center"/>
          </w:tcPr>
          <w:p w:rsidR="002B3F36" w:rsidRDefault="002B3F36">
            <w:pPr>
              <w:widowControl/>
              <w:snapToGrid w:val="0"/>
              <w:jc w:val="center"/>
              <w:rPr>
                <w:kern w:val="0"/>
                <w:sz w:val="24"/>
                <w:szCs w:val="21"/>
              </w:rPr>
            </w:pPr>
          </w:p>
        </w:tc>
        <w:tc>
          <w:tcPr>
            <w:tcW w:w="3922" w:type="dxa"/>
            <w:shd w:val="clear" w:color="auto" w:fill="auto"/>
            <w:vAlign w:val="center"/>
          </w:tcPr>
          <w:p w:rsidR="002B3F36" w:rsidRDefault="002B3F36">
            <w:pPr>
              <w:widowControl/>
              <w:snapToGrid w:val="0"/>
              <w:jc w:val="center"/>
              <w:rPr>
                <w:kern w:val="0"/>
                <w:sz w:val="24"/>
                <w:szCs w:val="21"/>
              </w:rPr>
            </w:pPr>
          </w:p>
        </w:tc>
        <w:tc>
          <w:tcPr>
            <w:tcW w:w="2438" w:type="dxa"/>
            <w:shd w:val="clear" w:color="auto" w:fill="auto"/>
            <w:vAlign w:val="center"/>
          </w:tcPr>
          <w:p w:rsidR="002B3F36" w:rsidRDefault="002B3F36">
            <w:pPr>
              <w:widowControl/>
              <w:snapToGrid w:val="0"/>
              <w:jc w:val="center"/>
              <w:rPr>
                <w:kern w:val="0"/>
                <w:sz w:val="24"/>
                <w:szCs w:val="21"/>
              </w:rPr>
            </w:pPr>
          </w:p>
        </w:tc>
        <w:tc>
          <w:tcPr>
            <w:tcW w:w="1289" w:type="dxa"/>
            <w:shd w:val="clear" w:color="auto" w:fill="auto"/>
            <w:vAlign w:val="center"/>
          </w:tcPr>
          <w:p w:rsidR="002B3F36" w:rsidRDefault="002B3F36">
            <w:pPr>
              <w:widowControl/>
              <w:snapToGrid w:val="0"/>
              <w:jc w:val="center"/>
              <w:rPr>
                <w:kern w:val="0"/>
                <w:sz w:val="24"/>
                <w:szCs w:val="21"/>
              </w:rPr>
            </w:pPr>
          </w:p>
        </w:tc>
        <w:tc>
          <w:tcPr>
            <w:tcW w:w="843" w:type="dxa"/>
            <w:shd w:val="clear" w:color="auto" w:fill="auto"/>
            <w:vAlign w:val="center"/>
          </w:tcPr>
          <w:p w:rsidR="002B3F36" w:rsidRDefault="002B3F36">
            <w:pPr>
              <w:widowControl/>
              <w:snapToGrid w:val="0"/>
              <w:jc w:val="center"/>
              <w:rPr>
                <w:kern w:val="0"/>
                <w:sz w:val="24"/>
                <w:szCs w:val="21"/>
              </w:rPr>
            </w:pPr>
          </w:p>
        </w:tc>
      </w:tr>
    </w:tbl>
    <w:p w:rsidR="002B3F36" w:rsidRDefault="000920E2">
      <w:pPr>
        <w:spacing w:line="620" w:lineRule="exact"/>
        <w:rPr>
          <w:sz w:val="24"/>
        </w:rPr>
      </w:pPr>
      <w:r>
        <w:rPr>
          <w:sz w:val="24"/>
        </w:rPr>
        <w:t>注：</w:t>
      </w:r>
    </w:p>
    <w:p w:rsidR="002B3F36" w:rsidRDefault="000920E2">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2B3F36" w:rsidRDefault="000920E2">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2B3F36" w:rsidRDefault="000920E2">
      <w:pPr>
        <w:spacing w:line="360" w:lineRule="auto"/>
        <w:rPr>
          <w:sz w:val="24"/>
        </w:rPr>
      </w:pPr>
      <w:r>
        <w:rPr>
          <w:sz w:val="24"/>
        </w:rPr>
        <w:t xml:space="preserve">3. </w:t>
      </w:r>
      <w:r>
        <w:rPr>
          <w:sz w:val="24"/>
        </w:rPr>
        <w:t>偏离说明指招标要求与投标应答之间的不同之处。</w:t>
      </w:r>
    </w:p>
    <w:p w:rsidR="002B3F36" w:rsidRDefault="000920E2">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2B3F36" w:rsidRDefault="002B3F36">
      <w:pPr>
        <w:spacing w:line="360" w:lineRule="auto"/>
        <w:rPr>
          <w:sz w:val="24"/>
        </w:rPr>
      </w:pPr>
    </w:p>
    <w:p w:rsidR="002B3F36" w:rsidRDefault="000920E2" w:rsidP="0039158B">
      <w:pPr>
        <w:spacing w:line="360" w:lineRule="auto"/>
        <w:ind w:firstLineChars="1700" w:firstLine="3794"/>
        <w:rPr>
          <w:sz w:val="24"/>
        </w:rPr>
      </w:pPr>
      <w:r>
        <w:rPr>
          <w:sz w:val="24"/>
        </w:rPr>
        <w:t>投标人名称：</w:t>
      </w:r>
    </w:p>
    <w:p w:rsidR="002B3F36" w:rsidRDefault="002B3F36" w:rsidP="0039158B">
      <w:pPr>
        <w:spacing w:line="360" w:lineRule="auto"/>
        <w:ind w:firstLineChars="1700" w:firstLine="3794"/>
        <w:rPr>
          <w:sz w:val="24"/>
        </w:rPr>
      </w:pPr>
    </w:p>
    <w:p w:rsidR="002B3F36" w:rsidRDefault="000920E2" w:rsidP="0039158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B3F36" w:rsidRDefault="000920E2">
      <w:pPr>
        <w:tabs>
          <w:tab w:val="left" w:pos="360"/>
        </w:tabs>
        <w:spacing w:afterLines="100" w:after="285" w:line="360" w:lineRule="auto"/>
        <w:rPr>
          <w:b/>
          <w:sz w:val="24"/>
        </w:rPr>
      </w:pPr>
      <w:r>
        <w:rPr>
          <w:sz w:val="24"/>
        </w:rPr>
        <w:br w:type="page"/>
      </w:r>
      <w:r>
        <w:rPr>
          <w:b/>
          <w:sz w:val="24"/>
        </w:rPr>
        <w:lastRenderedPageBreak/>
        <w:t>附件</w:t>
      </w:r>
      <w:r>
        <w:rPr>
          <w:b/>
          <w:sz w:val="24"/>
        </w:rPr>
        <w:t>6</w:t>
      </w:r>
    </w:p>
    <w:p w:rsidR="002B3F36" w:rsidRDefault="000920E2">
      <w:pPr>
        <w:autoSpaceDN w:val="0"/>
        <w:spacing w:line="360" w:lineRule="auto"/>
        <w:jc w:val="center"/>
        <w:rPr>
          <w:b/>
          <w:bCs/>
          <w:sz w:val="24"/>
        </w:rPr>
      </w:pPr>
      <w:r>
        <w:rPr>
          <w:b/>
          <w:sz w:val="24"/>
        </w:rPr>
        <w:t>主要相关项目业绩一览表</w:t>
      </w:r>
    </w:p>
    <w:p w:rsidR="002B3F36" w:rsidRDefault="002B3F36">
      <w:pPr>
        <w:spacing w:line="460" w:lineRule="exact"/>
        <w:ind w:left="192"/>
        <w:rPr>
          <w:sz w:val="24"/>
        </w:rPr>
      </w:pPr>
    </w:p>
    <w:p w:rsidR="002B3F36" w:rsidRDefault="000920E2">
      <w:pPr>
        <w:spacing w:line="460" w:lineRule="exact"/>
        <w:rPr>
          <w:sz w:val="24"/>
        </w:rPr>
      </w:pPr>
      <w:r>
        <w:rPr>
          <w:sz w:val="24"/>
        </w:rPr>
        <w:t>项目名称：</w:t>
      </w:r>
      <w:r>
        <w:rPr>
          <w:sz w:val="24"/>
          <w:u w:val="single"/>
        </w:rPr>
        <w:t xml:space="preserve">                    </w:t>
      </w:r>
    </w:p>
    <w:p w:rsidR="002B3F36" w:rsidRDefault="000920E2">
      <w:pPr>
        <w:spacing w:line="460" w:lineRule="exact"/>
        <w:rPr>
          <w:sz w:val="24"/>
        </w:rPr>
      </w:pPr>
      <w:r>
        <w:rPr>
          <w:sz w:val="24"/>
        </w:rPr>
        <w:t>项目编号：</w:t>
      </w:r>
      <w:r>
        <w:rPr>
          <w:sz w:val="24"/>
          <w:u w:val="single"/>
        </w:rPr>
        <w:t xml:space="preserve">                    </w:t>
      </w:r>
    </w:p>
    <w:p w:rsidR="002B3F36" w:rsidRDefault="000920E2">
      <w:pPr>
        <w:spacing w:line="460" w:lineRule="exact"/>
        <w:rPr>
          <w:sz w:val="24"/>
          <w:u w:val="single"/>
        </w:rPr>
      </w:pPr>
      <w:r>
        <w:rPr>
          <w:sz w:val="24"/>
        </w:rPr>
        <w:t>包号：</w:t>
      </w:r>
      <w:r>
        <w:rPr>
          <w:sz w:val="24"/>
          <w:u w:val="single"/>
        </w:rPr>
        <w:t xml:space="preserve">                        </w:t>
      </w:r>
    </w:p>
    <w:p w:rsidR="002B3F36" w:rsidRDefault="002B3F36">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0920E2">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0920E2">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0920E2">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0920E2">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0920E2">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0920E2">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0920E2">
            <w:pPr>
              <w:snapToGrid w:val="0"/>
              <w:jc w:val="center"/>
              <w:rPr>
                <w:sz w:val="24"/>
              </w:rPr>
            </w:pPr>
            <w:r>
              <w:rPr>
                <w:sz w:val="24"/>
              </w:rPr>
              <w:t>合同金额</w:t>
            </w:r>
          </w:p>
        </w:tc>
      </w:tr>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r>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r>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r>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r>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r>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r>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r>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r>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r>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r>
      <w:tr w:rsidR="002B3F3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3F36" w:rsidRDefault="002B3F36">
            <w:pPr>
              <w:snapToGrid w:val="0"/>
              <w:jc w:val="center"/>
              <w:rPr>
                <w:sz w:val="24"/>
              </w:rPr>
            </w:pPr>
          </w:p>
        </w:tc>
      </w:tr>
    </w:tbl>
    <w:p w:rsidR="002B3F36" w:rsidRDefault="000920E2">
      <w:pPr>
        <w:spacing w:line="560" w:lineRule="exact"/>
        <w:rPr>
          <w:sz w:val="24"/>
        </w:rPr>
      </w:pPr>
      <w:r>
        <w:rPr>
          <w:sz w:val="24"/>
        </w:rPr>
        <w:t>备注：若招标文件第二部分评分因素及评标标准中要求提供业绩的，投标人所列业绩应按其要求将证明材料按顺序附后。</w:t>
      </w:r>
    </w:p>
    <w:p w:rsidR="002B3F36" w:rsidRDefault="002B3F36">
      <w:pPr>
        <w:spacing w:line="560" w:lineRule="exact"/>
        <w:rPr>
          <w:sz w:val="24"/>
        </w:rPr>
      </w:pPr>
    </w:p>
    <w:p w:rsidR="002B3F36" w:rsidRDefault="000920E2" w:rsidP="0039158B">
      <w:pPr>
        <w:spacing w:line="360" w:lineRule="auto"/>
        <w:ind w:firstLineChars="1700" w:firstLine="3794"/>
        <w:rPr>
          <w:sz w:val="24"/>
        </w:rPr>
      </w:pPr>
      <w:r>
        <w:rPr>
          <w:sz w:val="24"/>
        </w:rPr>
        <w:t>投标人名称：</w:t>
      </w:r>
    </w:p>
    <w:p w:rsidR="002B3F36" w:rsidRDefault="002B3F36" w:rsidP="0039158B">
      <w:pPr>
        <w:spacing w:line="360" w:lineRule="auto"/>
        <w:ind w:firstLineChars="1700" w:firstLine="3794"/>
        <w:rPr>
          <w:sz w:val="24"/>
        </w:rPr>
      </w:pPr>
    </w:p>
    <w:p w:rsidR="002B3F36" w:rsidRDefault="000920E2" w:rsidP="0039158B">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B3F36" w:rsidRDefault="002B3F36">
      <w:pPr>
        <w:spacing w:line="460" w:lineRule="exact"/>
        <w:rPr>
          <w:sz w:val="24"/>
        </w:rPr>
      </w:pPr>
    </w:p>
    <w:p w:rsidR="002B3F36" w:rsidRDefault="000920E2">
      <w:pPr>
        <w:widowControl/>
        <w:jc w:val="left"/>
        <w:rPr>
          <w:sz w:val="24"/>
        </w:rPr>
      </w:pPr>
      <w:r>
        <w:rPr>
          <w:sz w:val="24"/>
        </w:rPr>
        <w:br w:type="page"/>
      </w:r>
    </w:p>
    <w:p w:rsidR="002B3F36" w:rsidRDefault="000920E2">
      <w:pPr>
        <w:tabs>
          <w:tab w:val="left" w:pos="360"/>
        </w:tabs>
        <w:spacing w:afterLines="100" w:after="285" w:line="360" w:lineRule="auto"/>
        <w:rPr>
          <w:b/>
          <w:sz w:val="24"/>
        </w:rPr>
      </w:pPr>
      <w:r>
        <w:rPr>
          <w:b/>
          <w:sz w:val="24"/>
        </w:rPr>
        <w:lastRenderedPageBreak/>
        <w:t>附件</w:t>
      </w:r>
      <w:r>
        <w:rPr>
          <w:b/>
          <w:sz w:val="24"/>
        </w:rPr>
        <w:t>7</w:t>
      </w:r>
    </w:p>
    <w:p w:rsidR="002B3F36" w:rsidRDefault="000920E2">
      <w:pPr>
        <w:autoSpaceDN w:val="0"/>
        <w:spacing w:line="360" w:lineRule="auto"/>
        <w:jc w:val="center"/>
        <w:rPr>
          <w:b/>
          <w:bCs/>
          <w:sz w:val="24"/>
        </w:rPr>
      </w:pPr>
      <w:r>
        <w:rPr>
          <w:rFonts w:hint="eastAsia"/>
          <w:b/>
          <w:bCs/>
          <w:sz w:val="24"/>
        </w:rPr>
        <w:t>投标</w:t>
      </w:r>
      <w:r>
        <w:rPr>
          <w:b/>
          <w:bCs/>
          <w:sz w:val="24"/>
        </w:rPr>
        <w:t>代表人授权书</w:t>
      </w:r>
    </w:p>
    <w:p w:rsidR="002B3F36" w:rsidRDefault="002B3F36">
      <w:pPr>
        <w:spacing w:line="360" w:lineRule="auto"/>
        <w:rPr>
          <w:sz w:val="24"/>
          <w:szCs w:val="21"/>
        </w:rPr>
      </w:pPr>
    </w:p>
    <w:p w:rsidR="002B3F36" w:rsidRDefault="000920E2">
      <w:pPr>
        <w:spacing w:line="360" w:lineRule="auto"/>
        <w:rPr>
          <w:sz w:val="24"/>
          <w:szCs w:val="21"/>
        </w:rPr>
      </w:pPr>
      <w:r>
        <w:rPr>
          <w:sz w:val="24"/>
          <w:szCs w:val="21"/>
        </w:rPr>
        <w:t>致：天津市政府采购中心</w:t>
      </w:r>
    </w:p>
    <w:p w:rsidR="002B3F36" w:rsidRDefault="000920E2" w:rsidP="0039158B">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2B3F36" w:rsidRDefault="000920E2" w:rsidP="0039158B">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2B3F36" w:rsidRDefault="000920E2" w:rsidP="0039158B">
      <w:pPr>
        <w:snapToGrid w:val="0"/>
        <w:spacing w:line="360" w:lineRule="auto"/>
        <w:ind w:firstLineChars="200" w:firstLine="446"/>
        <w:rPr>
          <w:sz w:val="24"/>
          <w:szCs w:val="21"/>
        </w:rPr>
      </w:pPr>
      <w:r>
        <w:rPr>
          <w:sz w:val="24"/>
          <w:szCs w:val="21"/>
        </w:rPr>
        <w:t>本授权书至投标有效期结束前始终有效。</w:t>
      </w:r>
    </w:p>
    <w:p w:rsidR="002B3F36" w:rsidRDefault="000920E2" w:rsidP="0039158B">
      <w:pPr>
        <w:snapToGrid w:val="0"/>
        <w:spacing w:line="360" w:lineRule="auto"/>
        <w:ind w:firstLineChars="200" w:firstLine="446"/>
        <w:rPr>
          <w:sz w:val="24"/>
          <w:szCs w:val="21"/>
        </w:rPr>
      </w:pPr>
      <w:r>
        <w:rPr>
          <w:sz w:val="24"/>
          <w:szCs w:val="21"/>
        </w:rPr>
        <w:t>投标代表人无转委托权，特此委托。</w:t>
      </w:r>
    </w:p>
    <w:p w:rsidR="002B3F36" w:rsidRDefault="002B3F36" w:rsidP="0039158B">
      <w:pPr>
        <w:spacing w:line="360" w:lineRule="auto"/>
        <w:ind w:firstLineChars="200" w:firstLine="446"/>
        <w:rPr>
          <w:sz w:val="24"/>
        </w:rPr>
      </w:pPr>
    </w:p>
    <w:p w:rsidR="002B3F36" w:rsidRDefault="002B3F36" w:rsidP="0039158B">
      <w:pPr>
        <w:spacing w:line="360" w:lineRule="auto"/>
        <w:ind w:firstLineChars="200" w:firstLine="446"/>
        <w:rPr>
          <w:sz w:val="24"/>
        </w:rPr>
      </w:pPr>
    </w:p>
    <w:p w:rsidR="002B3F36" w:rsidRDefault="002B3F36" w:rsidP="0039158B">
      <w:pPr>
        <w:spacing w:line="360" w:lineRule="auto"/>
        <w:ind w:firstLineChars="200" w:firstLine="446"/>
        <w:rPr>
          <w:sz w:val="24"/>
        </w:rPr>
      </w:pPr>
    </w:p>
    <w:p w:rsidR="002B3F36" w:rsidRDefault="000920E2">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2B3F36" w:rsidRDefault="002B3F36" w:rsidP="0039158B">
      <w:pPr>
        <w:spacing w:line="360" w:lineRule="auto"/>
        <w:ind w:firstLineChars="2100" w:firstLine="4686"/>
        <w:rPr>
          <w:sz w:val="24"/>
        </w:rPr>
      </w:pPr>
    </w:p>
    <w:tbl>
      <w:tblPr>
        <w:tblStyle w:val="ad"/>
        <w:tblW w:w="0" w:type="auto"/>
        <w:tblLook w:val="04A0" w:firstRow="1" w:lastRow="0" w:firstColumn="1" w:lastColumn="0" w:noHBand="0" w:noVBand="1"/>
      </w:tblPr>
      <w:tblGrid>
        <w:gridCol w:w="4264"/>
        <w:gridCol w:w="4264"/>
      </w:tblGrid>
      <w:tr w:rsidR="002B3F36">
        <w:tc>
          <w:tcPr>
            <w:tcW w:w="4264" w:type="dxa"/>
          </w:tcPr>
          <w:p w:rsidR="002B3F36" w:rsidRDefault="000920E2">
            <w:pPr>
              <w:spacing w:line="360" w:lineRule="auto"/>
              <w:jc w:val="left"/>
              <w:rPr>
                <w:sz w:val="24"/>
              </w:rPr>
            </w:pPr>
            <w:r>
              <w:rPr>
                <w:sz w:val="24"/>
              </w:rPr>
              <w:t>投标代表人身份证正面</w:t>
            </w:r>
          </w:p>
          <w:p w:rsidR="002B3F36" w:rsidRDefault="002B3F36">
            <w:pPr>
              <w:spacing w:line="360" w:lineRule="auto"/>
              <w:jc w:val="left"/>
              <w:rPr>
                <w:sz w:val="24"/>
              </w:rPr>
            </w:pPr>
          </w:p>
          <w:p w:rsidR="002B3F36" w:rsidRDefault="002B3F36">
            <w:pPr>
              <w:spacing w:line="360" w:lineRule="auto"/>
              <w:jc w:val="left"/>
              <w:rPr>
                <w:sz w:val="24"/>
              </w:rPr>
            </w:pPr>
          </w:p>
          <w:p w:rsidR="002B3F36" w:rsidRDefault="002B3F36">
            <w:pPr>
              <w:spacing w:line="360" w:lineRule="auto"/>
              <w:jc w:val="left"/>
              <w:rPr>
                <w:sz w:val="24"/>
              </w:rPr>
            </w:pPr>
          </w:p>
          <w:p w:rsidR="002B3F36" w:rsidRDefault="002B3F36">
            <w:pPr>
              <w:spacing w:line="360" w:lineRule="auto"/>
              <w:jc w:val="left"/>
              <w:rPr>
                <w:sz w:val="24"/>
              </w:rPr>
            </w:pPr>
          </w:p>
          <w:p w:rsidR="002B3F36" w:rsidRDefault="002B3F36">
            <w:pPr>
              <w:spacing w:line="360" w:lineRule="auto"/>
              <w:jc w:val="left"/>
              <w:rPr>
                <w:sz w:val="24"/>
              </w:rPr>
            </w:pPr>
          </w:p>
        </w:tc>
        <w:tc>
          <w:tcPr>
            <w:tcW w:w="4264" w:type="dxa"/>
          </w:tcPr>
          <w:p w:rsidR="002B3F36" w:rsidRDefault="000920E2">
            <w:pPr>
              <w:spacing w:line="360" w:lineRule="auto"/>
              <w:jc w:val="left"/>
              <w:rPr>
                <w:sz w:val="24"/>
              </w:rPr>
            </w:pPr>
            <w:r>
              <w:rPr>
                <w:sz w:val="24"/>
              </w:rPr>
              <w:t>投标代表人身份证背面</w:t>
            </w:r>
          </w:p>
        </w:tc>
      </w:tr>
    </w:tbl>
    <w:p w:rsidR="002B3F36" w:rsidRDefault="000920E2">
      <w:pPr>
        <w:widowControl/>
        <w:jc w:val="left"/>
        <w:rPr>
          <w:sz w:val="24"/>
        </w:rPr>
      </w:pPr>
      <w:r>
        <w:rPr>
          <w:sz w:val="24"/>
        </w:rPr>
        <w:br w:type="page"/>
      </w:r>
    </w:p>
    <w:p w:rsidR="002B3F36" w:rsidRDefault="000920E2">
      <w:pPr>
        <w:autoSpaceDN w:val="0"/>
        <w:spacing w:line="360" w:lineRule="auto"/>
        <w:jc w:val="left"/>
        <w:rPr>
          <w:b/>
          <w:bCs/>
          <w:sz w:val="24"/>
        </w:rPr>
      </w:pPr>
      <w:r>
        <w:rPr>
          <w:b/>
          <w:bCs/>
          <w:sz w:val="24"/>
        </w:rPr>
        <w:lastRenderedPageBreak/>
        <w:t>附件</w:t>
      </w:r>
      <w:r>
        <w:rPr>
          <w:b/>
          <w:bCs/>
          <w:sz w:val="24"/>
        </w:rPr>
        <w:t>8</w:t>
      </w:r>
      <w:r>
        <w:rPr>
          <w:rFonts w:hint="eastAsia"/>
          <w:b/>
          <w:bCs/>
          <w:sz w:val="24"/>
        </w:rPr>
        <w:t>-1</w:t>
      </w:r>
    </w:p>
    <w:p w:rsidR="002B3F36" w:rsidRDefault="000920E2">
      <w:pPr>
        <w:autoSpaceDE w:val="0"/>
        <w:autoSpaceDN w:val="0"/>
        <w:spacing w:line="480" w:lineRule="auto"/>
        <w:jc w:val="center"/>
        <w:rPr>
          <w:sz w:val="24"/>
          <w:szCs w:val="24"/>
        </w:rPr>
      </w:pPr>
      <w:r>
        <w:rPr>
          <w:b/>
          <w:sz w:val="24"/>
          <w:szCs w:val="24"/>
        </w:rPr>
        <w:t>中小企业声明函（服务）</w:t>
      </w:r>
    </w:p>
    <w:p w:rsidR="002B3F36" w:rsidRDefault="000920E2" w:rsidP="0039158B">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2B3F36" w:rsidRDefault="000920E2" w:rsidP="0039158B">
      <w:pPr>
        <w:autoSpaceDE w:val="0"/>
        <w:autoSpaceDN w:val="0"/>
        <w:spacing w:line="500" w:lineRule="exact"/>
        <w:ind w:firstLineChars="200" w:firstLine="446"/>
        <w:jc w:val="left"/>
        <w:rPr>
          <w:sz w:val="24"/>
          <w:szCs w:val="24"/>
        </w:rPr>
      </w:pPr>
      <w:r>
        <w:rPr>
          <w:sz w:val="24"/>
          <w:szCs w:val="24"/>
        </w:rPr>
        <w:t>1.</w:t>
      </w:r>
      <w:r>
        <w:rPr>
          <w:rFonts w:hint="eastAsia"/>
        </w:rPr>
        <w:t xml:space="preserve"> </w:t>
      </w:r>
      <w:r w:rsidR="007C2C36" w:rsidRPr="007C2C36">
        <w:rPr>
          <w:rFonts w:hint="eastAsia"/>
          <w:sz w:val="24"/>
          <w:szCs w:val="24"/>
          <w:u w:val="single"/>
        </w:rPr>
        <w:t>市第二人民医院迁址新建工程社会稳定风险评估服务</w:t>
      </w:r>
      <w:r>
        <w:rPr>
          <w:sz w:val="24"/>
          <w:szCs w:val="24"/>
        </w:rPr>
        <w:t>，属于</w:t>
      </w:r>
      <w:r>
        <w:rPr>
          <w:rFonts w:hint="eastAsia"/>
          <w:sz w:val="24"/>
          <w:szCs w:val="24"/>
          <w:u w:val="single"/>
        </w:rPr>
        <w:t>其他未列明行业</w:t>
      </w:r>
      <w:r>
        <w:rPr>
          <w:sz w:val="24"/>
          <w:szCs w:val="24"/>
        </w:rPr>
        <w:t>；承接企业为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B3F36" w:rsidRDefault="000920E2">
      <w:pPr>
        <w:autoSpaceDE w:val="0"/>
        <w:autoSpaceDN w:val="0"/>
        <w:spacing w:line="500" w:lineRule="exact"/>
        <w:ind w:left="641"/>
        <w:jc w:val="left"/>
        <w:rPr>
          <w:sz w:val="24"/>
          <w:szCs w:val="24"/>
        </w:rPr>
      </w:pPr>
      <w:r>
        <w:rPr>
          <w:sz w:val="24"/>
          <w:szCs w:val="24"/>
        </w:rPr>
        <w:t>……</w:t>
      </w:r>
    </w:p>
    <w:p w:rsidR="002B3F36" w:rsidRDefault="000920E2" w:rsidP="0039158B">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2B3F36" w:rsidRDefault="000920E2" w:rsidP="0039158B">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2B3F36" w:rsidRDefault="000920E2">
      <w:pPr>
        <w:autoSpaceDE w:val="0"/>
        <w:autoSpaceDN w:val="0"/>
        <w:spacing w:line="500" w:lineRule="exact"/>
        <w:ind w:left="3840"/>
        <w:jc w:val="left"/>
        <w:rPr>
          <w:sz w:val="24"/>
          <w:szCs w:val="24"/>
        </w:rPr>
      </w:pPr>
      <w:r>
        <w:rPr>
          <w:sz w:val="24"/>
          <w:szCs w:val="24"/>
        </w:rPr>
        <w:t>投标人名称：</w:t>
      </w:r>
    </w:p>
    <w:p w:rsidR="002B3F36" w:rsidRDefault="000920E2">
      <w:pPr>
        <w:autoSpaceDE w:val="0"/>
        <w:autoSpaceDN w:val="0"/>
        <w:spacing w:line="500" w:lineRule="exact"/>
        <w:ind w:left="3840"/>
        <w:jc w:val="left"/>
        <w:rPr>
          <w:sz w:val="32"/>
        </w:rPr>
      </w:pPr>
      <w:r>
        <w:rPr>
          <w:sz w:val="24"/>
          <w:szCs w:val="24"/>
        </w:rPr>
        <w:t>日期：</w:t>
      </w:r>
    </w:p>
    <w:p w:rsidR="002B3F36" w:rsidRDefault="000920E2">
      <w:pPr>
        <w:spacing w:line="360" w:lineRule="auto"/>
        <w:ind w:right="84" w:firstLineChars="100" w:firstLine="224"/>
        <w:rPr>
          <w:b/>
          <w:sz w:val="24"/>
          <w:szCs w:val="24"/>
        </w:rPr>
      </w:pPr>
      <w:r>
        <w:rPr>
          <w:b/>
          <w:sz w:val="24"/>
          <w:szCs w:val="24"/>
        </w:rPr>
        <w:t>注：</w:t>
      </w:r>
    </w:p>
    <w:p w:rsidR="002B3F36" w:rsidRDefault="000920E2">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2B3F36" w:rsidRDefault="000920E2">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年度数据的新成立企业可不填报。除新成立企业外，上表填写不全的，不享受中小企业扶持政策。</w:t>
      </w:r>
    </w:p>
    <w:p w:rsidR="002B3F36" w:rsidRDefault="000920E2">
      <w:pPr>
        <w:spacing w:line="360" w:lineRule="auto"/>
        <w:ind w:right="84" w:firstLineChars="100" w:firstLine="224"/>
        <w:rPr>
          <w:b/>
          <w:sz w:val="24"/>
          <w:szCs w:val="24"/>
        </w:rPr>
      </w:pPr>
      <w:r>
        <w:rPr>
          <w:b/>
          <w:sz w:val="24"/>
          <w:szCs w:val="24"/>
        </w:rPr>
        <w:t>3.</w:t>
      </w:r>
      <w:r>
        <w:rPr>
          <w:b/>
          <w:sz w:val="24"/>
          <w:szCs w:val="24"/>
        </w:rPr>
        <w:t>中标（成交）供应</w:t>
      </w:r>
      <w:proofErr w:type="gramStart"/>
      <w:r>
        <w:rPr>
          <w:b/>
          <w:sz w:val="24"/>
          <w:szCs w:val="24"/>
        </w:rPr>
        <w:t>商享受</w:t>
      </w:r>
      <w:proofErr w:type="gramEnd"/>
      <w:r>
        <w:rPr>
          <w:b/>
          <w:sz w:val="24"/>
          <w:szCs w:val="24"/>
        </w:rPr>
        <w:t>中小企业扶持政策的，将随中标（成交）结果同时公告其《中小企业声明函》，接受社会监督。</w:t>
      </w:r>
    </w:p>
    <w:p w:rsidR="002B3F36" w:rsidRDefault="000920E2">
      <w:pPr>
        <w:widowControl/>
        <w:jc w:val="left"/>
        <w:rPr>
          <w:sz w:val="24"/>
        </w:rPr>
      </w:pPr>
      <w:r>
        <w:rPr>
          <w:sz w:val="24"/>
        </w:rPr>
        <w:br w:type="page"/>
      </w:r>
    </w:p>
    <w:p w:rsidR="002B3F36" w:rsidRDefault="000920E2">
      <w:pPr>
        <w:autoSpaceDN w:val="0"/>
        <w:spacing w:line="360" w:lineRule="auto"/>
        <w:rPr>
          <w:b/>
          <w:bCs/>
          <w:sz w:val="24"/>
        </w:rPr>
      </w:pPr>
      <w:bookmarkStart w:id="7" w:name="OLE_LINK14"/>
      <w:bookmarkStart w:id="8" w:name="OLE_LINK13"/>
      <w:r>
        <w:rPr>
          <w:rFonts w:hint="eastAsia"/>
          <w:b/>
          <w:bCs/>
          <w:sz w:val="24"/>
        </w:rPr>
        <w:lastRenderedPageBreak/>
        <w:t>附件</w:t>
      </w:r>
      <w:r>
        <w:rPr>
          <w:rFonts w:hint="eastAsia"/>
          <w:b/>
          <w:bCs/>
          <w:sz w:val="24"/>
        </w:rPr>
        <w:t>8-2</w:t>
      </w:r>
    </w:p>
    <w:bookmarkEnd w:id="7"/>
    <w:bookmarkEnd w:id="8"/>
    <w:p w:rsidR="002B3F36" w:rsidRDefault="000920E2">
      <w:pPr>
        <w:autoSpaceDN w:val="0"/>
        <w:spacing w:line="360" w:lineRule="auto"/>
        <w:jc w:val="left"/>
        <w:rPr>
          <w:b/>
          <w:bCs/>
          <w:sz w:val="24"/>
        </w:rPr>
      </w:pPr>
      <w:r>
        <w:rPr>
          <w:rFonts w:hint="eastAsia"/>
          <w:b/>
          <w:kern w:val="0"/>
          <w:sz w:val="24"/>
          <w:szCs w:val="21"/>
        </w:rPr>
        <w:t>若不是残疾人福利性单位，投标文件中可不提供此声明函</w:t>
      </w:r>
    </w:p>
    <w:p w:rsidR="002B3F36" w:rsidRDefault="002B3F36">
      <w:pPr>
        <w:autoSpaceDN w:val="0"/>
        <w:spacing w:line="360" w:lineRule="auto"/>
        <w:jc w:val="center"/>
        <w:rPr>
          <w:b/>
          <w:bCs/>
          <w:sz w:val="24"/>
        </w:rPr>
      </w:pPr>
    </w:p>
    <w:p w:rsidR="002B3F36" w:rsidRDefault="000920E2">
      <w:pPr>
        <w:snapToGrid w:val="0"/>
        <w:spacing w:line="360" w:lineRule="auto"/>
        <w:jc w:val="center"/>
        <w:rPr>
          <w:b/>
          <w:bCs/>
          <w:sz w:val="24"/>
        </w:rPr>
      </w:pPr>
      <w:r>
        <w:rPr>
          <w:rFonts w:hint="eastAsia"/>
          <w:b/>
          <w:bCs/>
          <w:sz w:val="24"/>
        </w:rPr>
        <w:t>残疾人福利性单位声明函</w:t>
      </w:r>
    </w:p>
    <w:p w:rsidR="002B3F36" w:rsidRDefault="002B3F36">
      <w:pPr>
        <w:snapToGrid w:val="0"/>
        <w:spacing w:line="360" w:lineRule="auto"/>
        <w:ind w:firstLineChars="200" w:firstLine="448"/>
        <w:jc w:val="left"/>
        <w:rPr>
          <w:b/>
          <w:bCs/>
          <w:sz w:val="24"/>
        </w:rPr>
      </w:pPr>
    </w:p>
    <w:p w:rsidR="002B3F36" w:rsidRDefault="000920E2" w:rsidP="0039158B">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2B3F36" w:rsidRDefault="000920E2" w:rsidP="0039158B">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2B3F36" w:rsidRDefault="002B3F36" w:rsidP="0039158B">
      <w:pPr>
        <w:snapToGrid w:val="0"/>
        <w:spacing w:line="360" w:lineRule="auto"/>
        <w:ind w:firstLineChars="200" w:firstLine="446"/>
        <w:jc w:val="left"/>
        <w:rPr>
          <w:bCs/>
          <w:sz w:val="24"/>
        </w:rPr>
      </w:pPr>
    </w:p>
    <w:p w:rsidR="002B3F36" w:rsidRDefault="002B3F36" w:rsidP="0039158B">
      <w:pPr>
        <w:snapToGrid w:val="0"/>
        <w:spacing w:line="360" w:lineRule="auto"/>
        <w:ind w:firstLineChars="200" w:firstLine="446"/>
        <w:jc w:val="left"/>
        <w:rPr>
          <w:bCs/>
          <w:sz w:val="24"/>
        </w:rPr>
      </w:pPr>
    </w:p>
    <w:p w:rsidR="002B3F36" w:rsidRDefault="000920E2" w:rsidP="0039158B">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2B3F36" w:rsidRDefault="002B3F36" w:rsidP="0039158B">
      <w:pPr>
        <w:snapToGrid w:val="0"/>
        <w:spacing w:line="360" w:lineRule="auto"/>
        <w:ind w:firstLineChars="200" w:firstLine="446"/>
        <w:jc w:val="left"/>
        <w:rPr>
          <w:bCs/>
          <w:sz w:val="24"/>
        </w:rPr>
      </w:pPr>
    </w:p>
    <w:p w:rsidR="002B3F36" w:rsidRDefault="000920E2" w:rsidP="0039158B">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2B3F36" w:rsidRDefault="002B3F36" w:rsidP="0039158B">
      <w:pPr>
        <w:snapToGrid w:val="0"/>
        <w:spacing w:line="360" w:lineRule="auto"/>
        <w:ind w:firstLineChars="200" w:firstLine="446"/>
        <w:jc w:val="left"/>
        <w:rPr>
          <w:sz w:val="24"/>
          <w:szCs w:val="21"/>
        </w:rPr>
      </w:pPr>
    </w:p>
    <w:p w:rsidR="002B3F36" w:rsidRDefault="000920E2" w:rsidP="0039158B">
      <w:pPr>
        <w:snapToGrid w:val="0"/>
        <w:spacing w:line="360" w:lineRule="auto"/>
        <w:ind w:firstLineChars="200" w:firstLine="446"/>
        <w:rPr>
          <w:sz w:val="24"/>
          <w:szCs w:val="21"/>
        </w:rPr>
      </w:pPr>
      <w:r>
        <w:rPr>
          <w:sz w:val="24"/>
          <w:szCs w:val="21"/>
        </w:rPr>
        <w:t>注：</w:t>
      </w:r>
    </w:p>
    <w:p w:rsidR="002B3F36" w:rsidRDefault="000920E2">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2B3F36" w:rsidRDefault="000920E2">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2B3F36" w:rsidRDefault="002B3F36" w:rsidP="0039158B">
      <w:pPr>
        <w:snapToGrid w:val="0"/>
        <w:spacing w:line="360" w:lineRule="auto"/>
        <w:ind w:firstLineChars="200" w:firstLine="446"/>
        <w:rPr>
          <w:color w:val="FF0000"/>
          <w:sz w:val="24"/>
          <w:szCs w:val="21"/>
        </w:rPr>
      </w:pPr>
    </w:p>
    <w:p w:rsidR="002B3F36" w:rsidRDefault="002B3F36" w:rsidP="0039158B">
      <w:pPr>
        <w:snapToGrid w:val="0"/>
        <w:spacing w:line="360" w:lineRule="auto"/>
        <w:ind w:firstLineChars="200" w:firstLine="446"/>
        <w:jc w:val="left"/>
        <w:rPr>
          <w:sz w:val="24"/>
          <w:szCs w:val="21"/>
        </w:rPr>
      </w:pPr>
    </w:p>
    <w:p w:rsidR="002B3F36" w:rsidRDefault="002B3F36" w:rsidP="0039158B">
      <w:pPr>
        <w:spacing w:line="360" w:lineRule="auto"/>
        <w:ind w:right="84" w:firstLineChars="100" w:firstLine="223"/>
        <w:rPr>
          <w:position w:val="-40"/>
          <w:sz w:val="24"/>
        </w:rPr>
      </w:pPr>
    </w:p>
    <w:p w:rsidR="002B3F36" w:rsidRDefault="000920E2">
      <w:pPr>
        <w:tabs>
          <w:tab w:val="left" w:pos="360"/>
        </w:tabs>
        <w:spacing w:line="360" w:lineRule="auto"/>
        <w:rPr>
          <w:b/>
          <w:sz w:val="24"/>
        </w:rPr>
      </w:pPr>
      <w:r>
        <w:rPr>
          <w:sz w:val="24"/>
        </w:rPr>
        <w:br w:type="page"/>
      </w:r>
      <w:r>
        <w:rPr>
          <w:b/>
          <w:sz w:val="24"/>
        </w:rPr>
        <w:lastRenderedPageBreak/>
        <w:t>附件</w:t>
      </w:r>
      <w:r>
        <w:rPr>
          <w:b/>
          <w:sz w:val="24"/>
        </w:rPr>
        <w:t>9</w:t>
      </w:r>
    </w:p>
    <w:p w:rsidR="002B3F36" w:rsidRDefault="000920E2">
      <w:pPr>
        <w:autoSpaceDN w:val="0"/>
        <w:spacing w:line="360" w:lineRule="auto"/>
        <w:jc w:val="center"/>
        <w:rPr>
          <w:b/>
          <w:bCs/>
          <w:sz w:val="24"/>
        </w:rPr>
      </w:pPr>
      <w:r>
        <w:rPr>
          <w:b/>
          <w:bCs/>
          <w:sz w:val="24"/>
        </w:rPr>
        <w:t>政府采购政策情况表</w:t>
      </w:r>
    </w:p>
    <w:p w:rsidR="002B3F36" w:rsidRDefault="002B3F36">
      <w:pPr>
        <w:spacing w:line="460" w:lineRule="exact"/>
        <w:jc w:val="center"/>
        <w:rPr>
          <w:sz w:val="24"/>
        </w:rPr>
      </w:pPr>
    </w:p>
    <w:p w:rsidR="002B3F36" w:rsidRDefault="000920E2">
      <w:pPr>
        <w:spacing w:line="460" w:lineRule="exact"/>
        <w:rPr>
          <w:sz w:val="24"/>
        </w:rPr>
      </w:pPr>
      <w:r>
        <w:rPr>
          <w:sz w:val="24"/>
        </w:rPr>
        <w:t>项目名称：</w:t>
      </w:r>
      <w:r>
        <w:rPr>
          <w:sz w:val="24"/>
          <w:u w:val="single"/>
        </w:rPr>
        <w:t xml:space="preserve">                    </w:t>
      </w:r>
    </w:p>
    <w:p w:rsidR="002B3F36" w:rsidRDefault="000920E2">
      <w:pPr>
        <w:spacing w:line="460" w:lineRule="exact"/>
        <w:rPr>
          <w:sz w:val="24"/>
        </w:rPr>
      </w:pPr>
      <w:r>
        <w:rPr>
          <w:sz w:val="24"/>
        </w:rPr>
        <w:t>项目编号：</w:t>
      </w:r>
      <w:r>
        <w:rPr>
          <w:sz w:val="24"/>
          <w:u w:val="single"/>
        </w:rPr>
        <w:t xml:space="preserve">                    </w:t>
      </w:r>
    </w:p>
    <w:p w:rsidR="002B3F36" w:rsidRDefault="000920E2">
      <w:pPr>
        <w:spacing w:line="460" w:lineRule="exact"/>
        <w:rPr>
          <w:sz w:val="24"/>
          <w:u w:val="single"/>
        </w:rPr>
      </w:pPr>
      <w:r>
        <w:rPr>
          <w:sz w:val="24"/>
        </w:rPr>
        <w:t>包号：</w:t>
      </w:r>
      <w:r>
        <w:rPr>
          <w:sz w:val="24"/>
          <w:u w:val="single"/>
        </w:rPr>
        <w:t xml:space="preserve">                        </w:t>
      </w:r>
    </w:p>
    <w:p w:rsidR="002B3F36" w:rsidRDefault="002B3F36" w:rsidP="0039158B">
      <w:pPr>
        <w:spacing w:line="460" w:lineRule="exact"/>
        <w:ind w:firstLineChars="3100" w:firstLine="6918"/>
        <w:rPr>
          <w:sz w:val="24"/>
        </w:rPr>
      </w:pPr>
    </w:p>
    <w:p w:rsidR="002B3F36" w:rsidRDefault="000920E2">
      <w:pPr>
        <w:spacing w:line="460" w:lineRule="exact"/>
        <w:rPr>
          <w:sz w:val="24"/>
        </w:rPr>
      </w:pPr>
      <w:r>
        <w:rPr>
          <w:sz w:val="24"/>
        </w:rPr>
        <w:t>填报要求：</w:t>
      </w:r>
    </w:p>
    <w:p w:rsidR="002B3F36" w:rsidRDefault="000920E2">
      <w:pPr>
        <w:spacing w:line="460" w:lineRule="exact"/>
        <w:rPr>
          <w:sz w:val="24"/>
        </w:rPr>
      </w:pPr>
      <w:r>
        <w:rPr>
          <w:sz w:val="24"/>
        </w:rPr>
        <w:t>1.</w:t>
      </w:r>
      <w:r>
        <w:rPr>
          <w:sz w:val="24"/>
        </w:rPr>
        <w:t>本表的产品名称、品牌型号、金额应与《开标分项一览表》一致。</w:t>
      </w:r>
    </w:p>
    <w:p w:rsidR="002B3F36" w:rsidRDefault="000920E2">
      <w:pPr>
        <w:spacing w:line="460" w:lineRule="exact"/>
        <w:rPr>
          <w:sz w:val="24"/>
        </w:rPr>
      </w:pPr>
      <w:r>
        <w:rPr>
          <w:sz w:val="24"/>
        </w:rPr>
        <w:t>2.“</w:t>
      </w:r>
      <w:r>
        <w:rPr>
          <w:sz w:val="24"/>
        </w:rPr>
        <w:t>制造商企业类型</w:t>
      </w:r>
      <w:r>
        <w:rPr>
          <w:sz w:val="24"/>
        </w:rPr>
        <w:t>”</w:t>
      </w:r>
      <w:r>
        <w:rPr>
          <w:sz w:val="24"/>
        </w:rPr>
        <w:t>栏填写内容为</w:t>
      </w:r>
      <w:r>
        <w:rPr>
          <w:sz w:val="24"/>
        </w:rPr>
        <w:t>“</w:t>
      </w:r>
      <w:r>
        <w:rPr>
          <w:sz w:val="24"/>
        </w:rPr>
        <w:t>微型</w:t>
      </w:r>
      <w:r>
        <w:rPr>
          <w:sz w:val="24"/>
        </w:rPr>
        <w:t>”</w:t>
      </w:r>
      <w:r>
        <w:rPr>
          <w:sz w:val="24"/>
        </w:rPr>
        <w:t>、</w:t>
      </w:r>
      <w:r>
        <w:rPr>
          <w:sz w:val="24"/>
        </w:rPr>
        <w:t>“</w:t>
      </w:r>
      <w:r>
        <w:rPr>
          <w:sz w:val="24"/>
        </w:rPr>
        <w:t>小型</w:t>
      </w:r>
      <w:r>
        <w:rPr>
          <w:sz w:val="24"/>
        </w:rPr>
        <w:t>”</w:t>
      </w:r>
      <w:r>
        <w:rPr>
          <w:sz w:val="24"/>
        </w:rPr>
        <w:t>、</w:t>
      </w:r>
      <w:r>
        <w:rPr>
          <w:sz w:val="24"/>
        </w:rPr>
        <w:t>“</w:t>
      </w:r>
      <w:r>
        <w:rPr>
          <w:sz w:val="24"/>
        </w:rPr>
        <w:t>监狱企业</w:t>
      </w:r>
      <w:r>
        <w:rPr>
          <w:sz w:val="24"/>
        </w:rPr>
        <w:t>”</w:t>
      </w:r>
      <w:r>
        <w:rPr>
          <w:sz w:val="24"/>
        </w:rPr>
        <w:t>或</w:t>
      </w:r>
      <w:r>
        <w:rPr>
          <w:sz w:val="24"/>
        </w:rPr>
        <w:t>“</w:t>
      </w:r>
      <w:r>
        <w:rPr>
          <w:sz w:val="24"/>
        </w:rPr>
        <w:t>残疾人福利性单位</w:t>
      </w:r>
      <w:r>
        <w:rPr>
          <w:sz w:val="24"/>
        </w:rPr>
        <w:t>”</w:t>
      </w:r>
      <w:r>
        <w:rPr>
          <w:sz w:val="24"/>
        </w:rPr>
        <w:t>。</w:t>
      </w:r>
    </w:p>
    <w:p w:rsidR="002B3F36" w:rsidRDefault="000920E2">
      <w:pPr>
        <w:spacing w:line="460" w:lineRule="exact"/>
        <w:rPr>
          <w:sz w:val="24"/>
        </w:rPr>
      </w:pPr>
      <w:r>
        <w:rPr>
          <w:sz w:val="24"/>
        </w:rPr>
        <w:t xml:space="preserve">3. </w:t>
      </w:r>
      <w:r>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B3F36" w:rsidRDefault="000920E2">
      <w:pPr>
        <w:spacing w:line="460" w:lineRule="exact"/>
        <w:rPr>
          <w:sz w:val="24"/>
        </w:rPr>
      </w:pPr>
      <w:r>
        <w:rPr>
          <w:sz w:val="24"/>
        </w:rPr>
        <w:t xml:space="preserve">4. </w:t>
      </w:r>
      <w:r>
        <w:rPr>
          <w:sz w:val="24"/>
        </w:rPr>
        <w:t>请投标人正确填写本表，所填内容将作为评审的依据。其内容或数据应与对应的证明资料相符，如果填写不完整或有误，不再享受上述政策优惠。</w:t>
      </w:r>
    </w:p>
    <w:p w:rsidR="002B3F36" w:rsidRDefault="000920E2" w:rsidP="0039158B">
      <w:pPr>
        <w:spacing w:line="460" w:lineRule="exact"/>
        <w:ind w:firstLineChars="3000" w:firstLine="6695"/>
        <w:rPr>
          <w:sz w:val="24"/>
        </w:rPr>
      </w:pPr>
      <w:r>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2B3F36">
        <w:trPr>
          <w:trHeight w:val="490"/>
          <w:jc w:val="center"/>
        </w:trPr>
        <w:tc>
          <w:tcPr>
            <w:tcW w:w="556" w:type="pct"/>
            <w:vMerge w:val="restar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金额</w:t>
            </w:r>
          </w:p>
        </w:tc>
      </w:tr>
      <w:tr w:rsidR="002B3F36">
        <w:trPr>
          <w:trHeight w:val="567"/>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86"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29"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0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6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63" w:type="pct"/>
            <w:shd w:val="clear" w:color="auto" w:fill="auto"/>
            <w:vAlign w:val="center"/>
          </w:tcPr>
          <w:p w:rsidR="002B3F36" w:rsidRDefault="002B3F36">
            <w:pPr>
              <w:pStyle w:val="13"/>
              <w:tabs>
                <w:tab w:val="left" w:pos="1260"/>
              </w:tabs>
              <w:adjustRightInd w:val="0"/>
              <w:snapToGrid w:val="0"/>
              <w:jc w:val="center"/>
              <w:rPr>
                <w:szCs w:val="21"/>
                <w:lang w:val="en-GB"/>
              </w:rPr>
            </w:pPr>
          </w:p>
        </w:tc>
      </w:tr>
      <w:tr w:rsidR="002B3F36">
        <w:trPr>
          <w:trHeight w:val="567"/>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86"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29"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0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6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63" w:type="pct"/>
            <w:shd w:val="clear" w:color="auto" w:fill="auto"/>
            <w:vAlign w:val="center"/>
          </w:tcPr>
          <w:p w:rsidR="002B3F36" w:rsidRDefault="002B3F36">
            <w:pPr>
              <w:pStyle w:val="13"/>
              <w:tabs>
                <w:tab w:val="left" w:pos="1260"/>
              </w:tabs>
              <w:adjustRightInd w:val="0"/>
              <w:snapToGrid w:val="0"/>
              <w:jc w:val="center"/>
              <w:rPr>
                <w:szCs w:val="21"/>
                <w:lang w:val="en-GB"/>
              </w:rPr>
            </w:pPr>
          </w:p>
        </w:tc>
      </w:tr>
      <w:tr w:rsidR="002B3F36">
        <w:trPr>
          <w:trHeight w:val="567"/>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2B3F36" w:rsidRDefault="000920E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2B3F36">
        <w:trPr>
          <w:trHeight w:val="567"/>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2B3F36" w:rsidRDefault="000920E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2B3F36">
        <w:trPr>
          <w:trHeight w:val="567"/>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2B3F36" w:rsidRDefault="000920E2">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2B3F36">
        <w:trPr>
          <w:trHeight w:val="729"/>
          <w:jc w:val="center"/>
        </w:trPr>
        <w:tc>
          <w:tcPr>
            <w:tcW w:w="556" w:type="pct"/>
            <w:vMerge w:val="restar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金额</w:t>
            </w:r>
          </w:p>
        </w:tc>
      </w:tr>
      <w:tr w:rsidR="002B3F36">
        <w:trPr>
          <w:trHeight w:val="186"/>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86"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29"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0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6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63" w:type="pct"/>
            <w:shd w:val="clear" w:color="auto" w:fill="auto"/>
            <w:vAlign w:val="center"/>
          </w:tcPr>
          <w:p w:rsidR="002B3F36" w:rsidRDefault="002B3F36">
            <w:pPr>
              <w:pStyle w:val="13"/>
              <w:tabs>
                <w:tab w:val="left" w:pos="1260"/>
              </w:tabs>
              <w:adjustRightInd w:val="0"/>
              <w:snapToGrid w:val="0"/>
              <w:jc w:val="center"/>
              <w:rPr>
                <w:szCs w:val="21"/>
                <w:lang w:val="en-GB"/>
              </w:rPr>
            </w:pPr>
          </w:p>
        </w:tc>
      </w:tr>
      <w:tr w:rsidR="002B3F36">
        <w:trPr>
          <w:trHeight w:val="224"/>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86"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29"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0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6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63" w:type="pct"/>
            <w:shd w:val="clear" w:color="auto" w:fill="auto"/>
            <w:vAlign w:val="center"/>
          </w:tcPr>
          <w:p w:rsidR="002B3F36" w:rsidRDefault="002B3F36">
            <w:pPr>
              <w:pStyle w:val="13"/>
              <w:tabs>
                <w:tab w:val="left" w:pos="1260"/>
              </w:tabs>
              <w:adjustRightInd w:val="0"/>
              <w:snapToGrid w:val="0"/>
              <w:jc w:val="center"/>
              <w:rPr>
                <w:szCs w:val="21"/>
                <w:lang w:val="en-GB"/>
              </w:rPr>
            </w:pPr>
          </w:p>
        </w:tc>
      </w:tr>
      <w:tr w:rsidR="002B3F36">
        <w:trPr>
          <w:trHeight w:val="298"/>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2B3F36" w:rsidRDefault="000920E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2B3F36">
        <w:trPr>
          <w:trHeight w:val="240"/>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2B3F36" w:rsidRDefault="000920E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2B3F36">
        <w:trPr>
          <w:trHeight w:val="311"/>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2B3F36" w:rsidRDefault="000920E2">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2B3F36">
        <w:trPr>
          <w:trHeight w:val="729"/>
          <w:jc w:val="center"/>
        </w:trPr>
        <w:tc>
          <w:tcPr>
            <w:tcW w:w="556" w:type="pct"/>
            <w:vMerge w:val="restar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2B3F36" w:rsidRDefault="000920E2">
            <w:pPr>
              <w:pStyle w:val="13"/>
              <w:tabs>
                <w:tab w:val="left" w:pos="1260"/>
              </w:tabs>
              <w:adjustRightInd w:val="0"/>
              <w:snapToGrid w:val="0"/>
              <w:rPr>
                <w:b/>
                <w:szCs w:val="21"/>
              </w:rPr>
            </w:pPr>
            <w:r>
              <w:rPr>
                <w:b/>
                <w:szCs w:val="21"/>
              </w:rPr>
              <w:lastRenderedPageBreak/>
              <w:t>1.</w:t>
            </w:r>
            <w:r>
              <w:rPr>
                <w:b/>
                <w:szCs w:val="21"/>
              </w:rPr>
              <w:t>所投货物中有大型企业制造的，不享受中小企业扶持政策，无需填写以下内容</w:t>
            </w:r>
          </w:p>
          <w:p w:rsidR="002B3F36" w:rsidRDefault="000920E2">
            <w:pPr>
              <w:pStyle w:val="13"/>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rsidR="002B3F36">
        <w:trPr>
          <w:trHeight w:val="729"/>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86"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制造商</w:t>
            </w:r>
          </w:p>
          <w:p w:rsidR="002B3F36" w:rsidRDefault="000920E2">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金额</w:t>
            </w:r>
          </w:p>
        </w:tc>
      </w:tr>
      <w:tr w:rsidR="002B3F36">
        <w:trPr>
          <w:trHeight w:val="729"/>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86"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29"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0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63" w:type="pct"/>
            <w:shd w:val="clear" w:color="auto" w:fill="auto"/>
          </w:tcPr>
          <w:p w:rsidR="002B3F36" w:rsidRDefault="000920E2">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B3F36" w:rsidRDefault="002B3F36">
            <w:pPr>
              <w:pStyle w:val="13"/>
              <w:tabs>
                <w:tab w:val="left" w:pos="1260"/>
              </w:tabs>
              <w:adjustRightInd w:val="0"/>
              <w:snapToGrid w:val="0"/>
              <w:jc w:val="center"/>
              <w:rPr>
                <w:szCs w:val="21"/>
                <w:lang w:val="en-GB"/>
              </w:rPr>
            </w:pPr>
          </w:p>
        </w:tc>
      </w:tr>
      <w:tr w:rsidR="002B3F36">
        <w:trPr>
          <w:trHeight w:val="729"/>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86"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29"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0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63" w:type="pct"/>
            <w:shd w:val="clear" w:color="auto" w:fill="auto"/>
          </w:tcPr>
          <w:p w:rsidR="002B3F36" w:rsidRDefault="000920E2">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B3F36" w:rsidRDefault="002B3F36">
            <w:pPr>
              <w:pStyle w:val="13"/>
              <w:tabs>
                <w:tab w:val="left" w:pos="1260"/>
              </w:tabs>
              <w:adjustRightInd w:val="0"/>
              <w:snapToGrid w:val="0"/>
              <w:jc w:val="center"/>
              <w:rPr>
                <w:szCs w:val="21"/>
                <w:lang w:val="en-GB"/>
              </w:rPr>
            </w:pPr>
          </w:p>
        </w:tc>
      </w:tr>
      <w:tr w:rsidR="002B3F36">
        <w:trPr>
          <w:trHeight w:val="729"/>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86"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29"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0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63" w:type="pct"/>
            <w:shd w:val="clear" w:color="auto" w:fill="auto"/>
          </w:tcPr>
          <w:p w:rsidR="002B3F36" w:rsidRDefault="000920E2">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B3F36" w:rsidRDefault="002B3F36">
            <w:pPr>
              <w:pStyle w:val="13"/>
              <w:tabs>
                <w:tab w:val="left" w:pos="1260"/>
              </w:tabs>
              <w:adjustRightInd w:val="0"/>
              <w:snapToGrid w:val="0"/>
              <w:jc w:val="center"/>
              <w:rPr>
                <w:szCs w:val="21"/>
                <w:lang w:val="en-GB"/>
              </w:rPr>
            </w:pPr>
          </w:p>
        </w:tc>
      </w:tr>
      <w:tr w:rsidR="002B3F36">
        <w:trPr>
          <w:trHeight w:val="729"/>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86"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29"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0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63" w:type="pct"/>
            <w:shd w:val="clear" w:color="auto" w:fill="auto"/>
          </w:tcPr>
          <w:p w:rsidR="002B3F36" w:rsidRDefault="000920E2">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2B3F36" w:rsidRDefault="002B3F36">
            <w:pPr>
              <w:pStyle w:val="13"/>
              <w:tabs>
                <w:tab w:val="left" w:pos="1260"/>
              </w:tabs>
              <w:adjustRightInd w:val="0"/>
              <w:snapToGrid w:val="0"/>
              <w:jc w:val="center"/>
              <w:rPr>
                <w:szCs w:val="21"/>
                <w:lang w:val="en-GB"/>
              </w:rPr>
            </w:pPr>
          </w:p>
        </w:tc>
      </w:tr>
      <w:tr w:rsidR="002B3F36">
        <w:trPr>
          <w:trHeight w:val="729"/>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86"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29"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0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6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63" w:type="pct"/>
            <w:shd w:val="clear" w:color="auto" w:fill="auto"/>
            <w:vAlign w:val="center"/>
          </w:tcPr>
          <w:p w:rsidR="002B3F36" w:rsidRDefault="002B3F36">
            <w:pPr>
              <w:pStyle w:val="13"/>
              <w:tabs>
                <w:tab w:val="left" w:pos="1260"/>
              </w:tabs>
              <w:adjustRightInd w:val="0"/>
              <w:snapToGrid w:val="0"/>
              <w:jc w:val="center"/>
              <w:rPr>
                <w:szCs w:val="21"/>
                <w:lang w:val="en-GB"/>
              </w:rPr>
            </w:pPr>
          </w:p>
        </w:tc>
      </w:tr>
      <w:tr w:rsidR="002B3F36">
        <w:trPr>
          <w:trHeight w:val="729"/>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86"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29"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0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963" w:type="pct"/>
            <w:shd w:val="clear" w:color="auto" w:fill="auto"/>
            <w:vAlign w:val="center"/>
          </w:tcPr>
          <w:p w:rsidR="002B3F36" w:rsidRDefault="002B3F36">
            <w:pPr>
              <w:pStyle w:val="13"/>
              <w:tabs>
                <w:tab w:val="left" w:pos="1260"/>
              </w:tabs>
              <w:adjustRightInd w:val="0"/>
              <w:snapToGrid w:val="0"/>
              <w:jc w:val="center"/>
              <w:rPr>
                <w:szCs w:val="21"/>
                <w:lang w:val="en-GB"/>
              </w:rPr>
            </w:pPr>
          </w:p>
        </w:tc>
        <w:tc>
          <w:tcPr>
            <w:tcW w:w="863" w:type="pct"/>
            <w:shd w:val="clear" w:color="auto" w:fill="auto"/>
            <w:vAlign w:val="center"/>
          </w:tcPr>
          <w:p w:rsidR="002B3F36" w:rsidRDefault="002B3F36">
            <w:pPr>
              <w:pStyle w:val="13"/>
              <w:tabs>
                <w:tab w:val="left" w:pos="1260"/>
              </w:tabs>
              <w:adjustRightInd w:val="0"/>
              <w:snapToGrid w:val="0"/>
              <w:jc w:val="center"/>
              <w:rPr>
                <w:szCs w:val="21"/>
                <w:lang w:val="en-GB"/>
              </w:rPr>
            </w:pPr>
          </w:p>
        </w:tc>
      </w:tr>
      <w:tr w:rsidR="002B3F36">
        <w:trPr>
          <w:trHeight w:val="729"/>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B3F36" w:rsidRDefault="000920E2">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2B3F36" w:rsidRDefault="000920E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2B3F36">
        <w:trPr>
          <w:trHeight w:val="671"/>
          <w:jc w:val="center"/>
        </w:trPr>
        <w:tc>
          <w:tcPr>
            <w:tcW w:w="556" w:type="pct"/>
            <w:vMerge/>
            <w:shd w:val="clear" w:color="auto" w:fill="auto"/>
            <w:vAlign w:val="center"/>
          </w:tcPr>
          <w:p w:rsidR="002B3F36" w:rsidRDefault="002B3F36">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2B3F36" w:rsidRDefault="000920E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2B3F36">
        <w:trPr>
          <w:trHeight w:val="729"/>
          <w:jc w:val="center"/>
        </w:trPr>
        <w:tc>
          <w:tcPr>
            <w:tcW w:w="556"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2B3F36" w:rsidRDefault="000920E2">
            <w:pPr>
              <w:pStyle w:val="13"/>
              <w:tabs>
                <w:tab w:val="left" w:pos="1260"/>
              </w:tabs>
              <w:adjustRightInd w:val="0"/>
              <w:snapToGrid w:val="0"/>
              <w:rPr>
                <w:szCs w:val="21"/>
              </w:rPr>
            </w:pPr>
            <w:r>
              <w:rPr>
                <w:szCs w:val="21"/>
              </w:rPr>
              <w:t>如属于中小企业，须提供《中小企业声明函》。</w:t>
            </w:r>
          </w:p>
          <w:p w:rsidR="002B3F36" w:rsidRDefault="000920E2">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2B3F36">
        <w:trPr>
          <w:trHeight w:val="729"/>
          <w:jc w:val="center"/>
        </w:trPr>
        <w:tc>
          <w:tcPr>
            <w:tcW w:w="556"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2B3F36" w:rsidRDefault="000920E2">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2B3F36" w:rsidRDefault="000920E2">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2B3F36">
        <w:trPr>
          <w:trHeight w:val="729"/>
          <w:jc w:val="center"/>
        </w:trPr>
        <w:tc>
          <w:tcPr>
            <w:tcW w:w="556" w:type="pct"/>
            <w:shd w:val="clear" w:color="auto" w:fill="auto"/>
            <w:vAlign w:val="center"/>
          </w:tcPr>
          <w:p w:rsidR="002B3F36" w:rsidRDefault="000920E2">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2B3F36" w:rsidRDefault="000920E2">
            <w:pPr>
              <w:pStyle w:val="13"/>
              <w:tabs>
                <w:tab w:val="left" w:pos="1260"/>
              </w:tabs>
              <w:adjustRightInd w:val="0"/>
              <w:snapToGrid w:val="0"/>
              <w:rPr>
                <w:szCs w:val="21"/>
              </w:rPr>
            </w:pPr>
            <w:r>
              <w:rPr>
                <w:szCs w:val="21"/>
              </w:rPr>
              <w:t>如属于残疾人福利性单位，须提供《残疾人福利性单位声明函》。</w:t>
            </w:r>
          </w:p>
          <w:p w:rsidR="002B3F36" w:rsidRDefault="000920E2">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2B3F36" w:rsidRDefault="002B3F36" w:rsidP="0039158B">
      <w:pPr>
        <w:spacing w:line="360" w:lineRule="auto"/>
        <w:ind w:firstLineChars="200" w:firstLine="446"/>
        <w:outlineLvl w:val="0"/>
        <w:rPr>
          <w:sz w:val="24"/>
        </w:rPr>
      </w:pPr>
    </w:p>
    <w:p w:rsidR="002B3F36" w:rsidRDefault="002B3F36" w:rsidP="0039158B">
      <w:pPr>
        <w:spacing w:line="360" w:lineRule="auto"/>
        <w:ind w:firstLineChars="1700" w:firstLine="3794"/>
        <w:rPr>
          <w:sz w:val="24"/>
        </w:rPr>
      </w:pPr>
    </w:p>
    <w:p w:rsidR="002B3F36" w:rsidRDefault="000920E2" w:rsidP="0039158B">
      <w:pPr>
        <w:spacing w:line="360" w:lineRule="auto"/>
        <w:ind w:right="84" w:firstLineChars="100" w:firstLine="223"/>
        <w:rPr>
          <w:sz w:val="24"/>
        </w:rPr>
      </w:pPr>
      <w:r>
        <w:rPr>
          <w:sz w:val="24"/>
        </w:rPr>
        <w:t>投标人名称：</w:t>
      </w:r>
    </w:p>
    <w:p w:rsidR="002B3F36" w:rsidRDefault="002B3F36" w:rsidP="0039158B">
      <w:pPr>
        <w:spacing w:line="360" w:lineRule="auto"/>
        <w:ind w:right="84" w:firstLineChars="100" w:firstLine="223"/>
        <w:rPr>
          <w:sz w:val="24"/>
        </w:rPr>
      </w:pPr>
    </w:p>
    <w:p w:rsidR="002B3F36" w:rsidRDefault="000920E2" w:rsidP="0039158B">
      <w:pPr>
        <w:spacing w:line="360" w:lineRule="auto"/>
        <w:ind w:right="84" w:firstLineChars="100" w:firstLine="223"/>
        <w:rPr>
          <w:position w:val="-40"/>
          <w:sz w:val="24"/>
        </w:rPr>
      </w:pPr>
      <w:r>
        <w:rPr>
          <w:sz w:val="24"/>
        </w:rPr>
        <w:t>日期：</w:t>
      </w:r>
      <w:r>
        <w:rPr>
          <w:sz w:val="24"/>
        </w:rPr>
        <w:t xml:space="preserve">  </w:t>
      </w:r>
    </w:p>
    <w:p w:rsidR="002B3F36" w:rsidRDefault="000920E2">
      <w:pPr>
        <w:spacing w:line="560" w:lineRule="exact"/>
        <w:jc w:val="center"/>
        <w:rPr>
          <w:sz w:val="24"/>
        </w:rPr>
      </w:pPr>
      <w:r>
        <w:rPr>
          <w:sz w:val="24"/>
        </w:rPr>
        <w:br w:type="page"/>
      </w:r>
    </w:p>
    <w:p w:rsidR="002B3F36" w:rsidRDefault="000920E2">
      <w:pPr>
        <w:snapToGrid w:val="0"/>
        <w:spacing w:line="360" w:lineRule="auto"/>
        <w:rPr>
          <w:b/>
          <w:sz w:val="24"/>
        </w:rPr>
      </w:pPr>
      <w:r>
        <w:rPr>
          <w:b/>
          <w:sz w:val="24"/>
          <w:szCs w:val="21"/>
        </w:rPr>
        <w:lastRenderedPageBreak/>
        <w:t>附件</w:t>
      </w:r>
      <w:r>
        <w:rPr>
          <w:b/>
          <w:sz w:val="24"/>
          <w:szCs w:val="21"/>
        </w:rPr>
        <w:t>10</w:t>
      </w:r>
      <w:r>
        <w:rPr>
          <w:b/>
          <w:sz w:val="24"/>
          <w:szCs w:val="21"/>
        </w:rPr>
        <w:t>：</w:t>
      </w:r>
      <w:r>
        <w:rPr>
          <w:b/>
          <w:sz w:val="24"/>
        </w:rPr>
        <w:t>招标文件第一部分供应商资格要求的证件</w:t>
      </w:r>
    </w:p>
    <w:p w:rsidR="002B3F36" w:rsidRDefault="000920E2">
      <w:pPr>
        <w:widowControl/>
        <w:jc w:val="left"/>
        <w:rPr>
          <w:bCs/>
          <w:sz w:val="24"/>
        </w:rPr>
      </w:pPr>
      <w:r>
        <w:rPr>
          <w:bCs/>
          <w:sz w:val="24"/>
        </w:rPr>
        <w:br w:type="page"/>
      </w:r>
    </w:p>
    <w:p w:rsidR="002B3F36" w:rsidRDefault="000920E2">
      <w:pPr>
        <w:autoSpaceDN w:val="0"/>
        <w:spacing w:line="360" w:lineRule="auto"/>
        <w:jc w:val="left"/>
        <w:rPr>
          <w:b/>
          <w:bCs/>
          <w:sz w:val="24"/>
        </w:rPr>
      </w:pPr>
      <w:r>
        <w:rPr>
          <w:rFonts w:hint="eastAsia"/>
          <w:b/>
          <w:bCs/>
          <w:sz w:val="24"/>
        </w:rPr>
        <w:lastRenderedPageBreak/>
        <w:t>附件</w:t>
      </w:r>
      <w:r>
        <w:rPr>
          <w:rFonts w:hint="eastAsia"/>
          <w:b/>
          <w:bCs/>
          <w:sz w:val="24"/>
        </w:rPr>
        <w:t>11</w:t>
      </w:r>
    </w:p>
    <w:p w:rsidR="002B3F36" w:rsidRDefault="002B3F36">
      <w:pPr>
        <w:autoSpaceDN w:val="0"/>
        <w:spacing w:line="360" w:lineRule="auto"/>
        <w:jc w:val="center"/>
        <w:rPr>
          <w:bCs/>
          <w:sz w:val="24"/>
        </w:rPr>
      </w:pPr>
    </w:p>
    <w:p w:rsidR="002B3F36" w:rsidRDefault="000920E2">
      <w:pPr>
        <w:tabs>
          <w:tab w:val="left" w:pos="360"/>
        </w:tabs>
        <w:spacing w:line="360" w:lineRule="auto"/>
        <w:jc w:val="center"/>
        <w:rPr>
          <w:b/>
          <w:bCs/>
          <w:sz w:val="24"/>
        </w:rPr>
      </w:pPr>
      <w:r>
        <w:rPr>
          <w:rFonts w:hint="eastAsia"/>
          <w:b/>
          <w:bCs/>
          <w:sz w:val="24"/>
        </w:rPr>
        <w:t>书面</w:t>
      </w:r>
      <w:r>
        <w:rPr>
          <w:b/>
          <w:bCs/>
          <w:sz w:val="24"/>
        </w:rPr>
        <w:t>声明</w:t>
      </w:r>
    </w:p>
    <w:p w:rsidR="002B3F36" w:rsidRDefault="002B3F36">
      <w:pPr>
        <w:pStyle w:val="af0"/>
        <w:tabs>
          <w:tab w:val="left" w:pos="360"/>
        </w:tabs>
        <w:spacing w:line="360" w:lineRule="auto"/>
        <w:ind w:firstLine="446"/>
        <w:rPr>
          <w:sz w:val="24"/>
        </w:rPr>
      </w:pPr>
    </w:p>
    <w:p w:rsidR="002B3F36" w:rsidRDefault="000920E2">
      <w:pPr>
        <w:pStyle w:val="af0"/>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2B3F36" w:rsidRDefault="000920E2">
      <w:pPr>
        <w:pStyle w:val="af0"/>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2B3F36" w:rsidRDefault="002B3F36">
      <w:pPr>
        <w:pStyle w:val="af0"/>
        <w:tabs>
          <w:tab w:val="left" w:pos="360"/>
        </w:tabs>
        <w:spacing w:line="360" w:lineRule="auto"/>
        <w:ind w:firstLine="446"/>
        <w:rPr>
          <w:sz w:val="24"/>
        </w:rPr>
      </w:pPr>
    </w:p>
    <w:p w:rsidR="002B3F36" w:rsidRDefault="000920E2">
      <w:pPr>
        <w:autoSpaceDE w:val="0"/>
        <w:autoSpaceDN w:val="0"/>
        <w:spacing w:line="500" w:lineRule="exact"/>
        <w:ind w:left="3840"/>
        <w:jc w:val="left"/>
        <w:rPr>
          <w:sz w:val="24"/>
          <w:szCs w:val="24"/>
        </w:rPr>
      </w:pPr>
      <w:r>
        <w:rPr>
          <w:sz w:val="24"/>
          <w:szCs w:val="24"/>
        </w:rPr>
        <w:t>投标人名称：</w:t>
      </w:r>
    </w:p>
    <w:p w:rsidR="002B3F36" w:rsidRDefault="002B3F36">
      <w:pPr>
        <w:autoSpaceDE w:val="0"/>
        <w:autoSpaceDN w:val="0"/>
        <w:spacing w:line="500" w:lineRule="exact"/>
        <w:ind w:left="3840"/>
        <w:jc w:val="left"/>
        <w:rPr>
          <w:sz w:val="24"/>
          <w:szCs w:val="24"/>
        </w:rPr>
      </w:pPr>
    </w:p>
    <w:p w:rsidR="002B3F36" w:rsidRDefault="000920E2">
      <w:pPr>
        <w:autoSpaceDE w:val="0"/>
        <w:autoSpaceDN w:val="0"/>
        <w:spacing w:line="500" w:lineRule="exact"/>
        <w:ind w:left="3840"/>
        <w:jc w:val="left"/>
        <w:rPr>
          <w:sz w:val="24"/>
          <w:szCs w:val="24"/>
        </w:rPr>
      </w:pPr>
      <w:r>
        <w:rPr>
          <w:sz w:val="24"/>
          <w:szCs w:val="24"/>
        </w:rPr>
        <w:t>日期：</w:t>
      </w:r>
    </w:p>
    <w:p w:rsidR="002B3F36" w:rsidRDefault="002B3F36">
      <w:pPr>
        <w:autoSpaceDE w:val="0"/>
        <w:autoSpaceDN w:val="0"/>
        <w:spacing w:line="500" w:lineRule="exact"/>
        <w:ind w:left="3840"/>
        <w:jc w:val="left"/>
        <w:rPr>
          <w:sz w:val="24"/>
          <w:szCs w:val="24"/>
        </w:rPr>
      </w:pPr>
    </w:p>
    <w:p w:rsidR="002B3F36" w:rsidRDefault="000920E2">
      <w:pPr>
        <w:pStyle w:val="af0"/>
        <w:tabs>
          <w:tab w:val="left" w:pos="360"/>
        </w:tabs>
        <w:spacing w:line="360" w:lineRule="auto"/>
        <w:ind w:firstLineChars="0" w:firstLine="0"/>
        <w:rPr>
          <w:sz w:val="24"/>
          <w:u w:val="single"/>
        </w:rPr>
      </w:pPr>
      <w:r>
        <w:rPr>
          <w:rFonts w:hint="eastAsia"/>
          <w:sz w:val="24"/>
          <w:u w:val="single"/>
        </w:rPr>
        <w:t xml:space="preserve">                                                                     </w:t>
      </w:r>
    </w:p>
    <w:p w:rsidR="002B3F36" w:rsidRDefault="002B3F36">
      <w:pPr>
        <w:pStyle w:val="af0"/>
        <w:tabs>
          <w:tab w:val="left" w:pos="360"/>
        </w:tabs>
        <w:spacing w:line="360" w:lineRule="auto"/>
        <w:ind w:firstLine="446"/>
        <w:rPr>
          <w:sz w:val="24"/>
        </w:rPr>
      </w:pPr>
    </w:p>
    <w:p w:rsidR="002B3F36" w:rsidRDefault="002B3F36">
      <w:pPr>
        <w:pStyle w:val="af0"/>
        <w:spacing w:line="360" w:lineRule="auto"/>
        <w:ind w:firstLineChars="0" w:firstLine="0"/>
        <w:jc w:val="center"/>
        <w:rPr>
          <w:b/>
          <w:sz w:val="24"/>
        </w:rPr>
      </w:pPr>
    </w:p>
    <w:p w:rsidR="002B3F36" w:rsidRDefault="002B3F36">
      <w:pPr>
        <w:pStyle w:val="af0"/>
        <w:spacing w:line="360" w:lineRule="auto"/>
        <w:ind w:firstLineChars="0" w:firstLine="0"/>
        <w:jc w:val="center"/>
        <w:rPr>
          <w:b/>
          <w:sz w:val="24"/>
        </w:rPr>
      </w:pPr>
    </w:p>
    <w:p w:rsidR="002B3F36" w:rsidRDefault="000920E2">
      <w:pPr>
        <w:pStyle w:val="af0"/>
        <w:spacing w:line="360" w:lineRule="auto"/>
        <w:ind w:firstLineChars="0" w:firstLine="0"/>
        <w:jc w:val="center"/>
        <w:rPr>
          <w:b/>
          <w:sz w:val="24"/>
        </w:rPr>
      </w:pPr>
      <w:r>
        <w:rPr>
          <w:rFonts w:hint="eastAsia"/>
          <w:b/>
          <w:sz w:val="24"/>
        </w:rPr>
        <w:t>证明材料</w:t>
      </w:r>
    </w:p>
    <w:p w:rsidR="002B3F36" w:rsidRDefault="002B3F36">
      <w:pPr>
        <w:pStyle w:val="af0"/>
        <w:tabs>
          <w:tab w:val="left" w:pos="360"/>
        </w:tabs>
        <w:spacing w:line="360" w:lineRule="auto"/>
        <w:ind w:firstLine="446"/>
        <w:rPr>
          <w:sz w:val="24"/>
        </w:rPr>
      </w:pPr>
    </w:p>
    <w:p w:rsidR="002B3F36" w:rsidRDefault="000920E2">
      <w:pPr>
        <w:pStyle w:val="af0"/>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2B3F36" w:rsidRDefault="002B3F36">
      <w:pPr>
        <w:autoSpaceDE w:val="0"/>
        <w:autoSpaceDN w:val="0"/>
        <w:spacing w:line="500" w:lineRule="exact"/>
        <w:ind w:left="3840"/>
        <w:jc w:val="left"/>
        <w:rPr>
          <w:sz w:val="24"/>
          <w:szCs w:val="24"/>
        </w:rPr>
      </w:pPr>
    </w:p>
    <w:p w:rsidR="002B3F36" w:rsidRDefault="002B3F36">
      <w:pPr>
        <w:autoSpaceDE w:val="0"/>
        <w:autoSpaceDN w:val="0"/>
        <w:spacing w:line="500" w:lineRule="exact"/>
        <w:ind w:left="3840"/>
        <w:jc w:val="left"/>
        <w:rPr>
          <w:sz w:val="24"/>
          <w:szCs w:val="24"/>
        </w:rPr>
      </w:pPr>
    </w:p>
    <w:p w:rsidR="002B3F36" w:rsidRDefault="000920E2">
      <w:pPr>
        <w:autoSpaceDE w:val="0"/>
        <w:autoSpaceDN w:val="0"/>
        <w:spacing w:line="500" w:lineRule="exact"/>
        <w:ind w:left="3840"/>
        <w:jc w:val="left"/>
        <w:rPr>
          <w:sz w:val="24"/>
          <w:szCs w:val="24"/>
        </w:rPr>
      </w:pPr>
      <w:r>
        <w:rPr>
          <w:sz w:val="24"/>
          <w:szCs w:val="24"/>
        </w:rPr>
        <w:t>投标人名称：</w:t>
      </w:r>
    </w:p>
    <w:p w:rsidR="002B3F36" w:rsidRDefault="002B3F36">
      <w:pPr>
        <w:autoSpaceDE w:val="0"/>
        <w:autoSpaceDN w:val="0"/>
        <w:spacing w:line="500" w:lineRule="exact"/>
        <w:ind w:left="3840"/>
        <w:jc w:val="left"/>
        <w:rPr>
          <w:sz w:val="24"/>
          <w:szCs w:val="24"/>
        </w:rPr>
      </w:pPr>
    </w:p>
    <w:p w:rsidR="002B3F36" w:rsidRDefault="000920E2">
      <w:pPr>
        <w:autoSpaceDE w:val="0"/>
        <w:autoSpaceDN w:val="0"/>
        <w:spacing w:line="500" w:lineRule="exact"/>
        <w:ind w:left="3840"/>
        <w:jc w:val="left"/>
        <w:rPr>
          <w:b/>
          <w:sz w:val="24"/>
        </w:rPr>
      </w:pPr>
      <w:r>
        <w:rPr>
          <w:sz w:val="24"/>
          <w:szCs w:val="24"/>
        </w:rPr>
        <w:t>日期：</w:t>
      </w:r>
    </w:p>
    <w:p w:rsidR="002B3F36" w:rsidRDefault="002B3F36">
      <w:pPr>
        <w:snapToGrid w:val="0"/>
        <w:spacing w:line="360" w:lineRule="auto"/>
        <w:rPr>
          <w:sz w:val="24"/>
        </w:rPr>
      </w:pPr>
    </w:p>
    <w:p w:rsidR="002B3F36" w:rsidRDefault="002B3F36">
      <w:pPr>
        <w:snapToGrid w:val="0"/>
        <w:spacing w:line="360" w:lineRule="auto"/>
        <w:rPr>
          <w:sz w:val="24"/>
        </w:rPr>
      </w:pPr>
    </w:p>
    <w:p w:rsidR="002B3F36" w:rsidRDefault="000920E2">
      <w:pPr>
        <w:widowControl/>
        <w:jc w:val="left"/>
        <w:rPr>
          <w:sz w:val="24"/>
        </w:rPr>
      </w:pPr>
      <w:r>
        <w:rPr>
          <w:sz w:val="24"/>
        </w:rPr>
        <w:br w:type="page"/>
      </w:r>
    </w:p>
    <w:p w:rsidR="002B3F36" w:rsidRDefault="000920E2">
      <w:pPr>
        <w:snapToGrid w:val="0"/>
        <w:spacing w:line="360" w:lineRule="auto"/>
        <w:rPr>
          <w:b/>
          <w:bCs/>
          <w:sz w:val="24"/>
        </w:rPr>
      </w:pPr>
      <w:r>
        <w:rPr>
          <w:b/>
          <w:sz w:val="24"/>
        </w:rPr>
        <w:lastRenderedPageBreak/>
        <w:t>附件</w:t>
      </w:r>
      <w:r>
        <w:rPr>
          <w:b/>
          <w:sz w:val="24"/>
        </w:rPr>
        <w:t>1</w:t>
      </w:r>
      <w:r>
        <w:rPr>
          <w:rFonts w:hint="eastAsia"/>
          <w:b/>
          <w:sz w:val="24"/>
        </w:rPr>
        <w:t>2</w:t>
      </w:r>
      <w:r>
        <w:rPr>
          <w:b/>
          <w:sz w:val="24"/>
        </w:rPr>
        <w:t>：招标文件</w:t>
      </w:r>
      <w:r>
        <w:rPr>
          <w:b/>
          <w:bCs/>
          <w:sz w:val="24"/>
        </w:rPr>
        <w:t>评分因素及评标标准中要求的证明材料扫描件、方案等</w:t>
      </w:r>
    </w:p>
    <w:p w:rsidR="002B3F36" w:rsidRDefault="000920E2">
      <w:pPr>
        <w:widowControl/>
        <w:jc w:val="left"/>
        <w:rPr>
          <w:b/>
          <w:bCs/>
          <w:sz w:val="24"/>
        </w:rPr>
      </w:pPr>
      <w:r>
        <w:rPr>
          <w:b/>
          <w:bCs/>
          <w:sz w:val="24"/>
        </w:rPr>
        <w:br w:type="page"/>
      </w:r>
    </w:p>
    <w:p w:rsidR="002B3F36" w:rsidRDefault="000920E2">
      <w:pPr>
        <w:snapToGrid w:val="0"/>
        <w:spacing w:line="360" w:lineRule="auto"/>
        <w:rPr>
          <w:b/>
          <w:sz w:val="24"/>
          <w:szCs w:val="21"/>
        </w:rPr>
      </w:pPr>
      <w:r>
        <w:rPr>
          <w:b/>
          <w:bCs/>
          <w:sz w:val="24"/>
        </w:rPr>
        <w:lastRenderedPageBreak/>
        <w:t>附件</w:t>
      </w:r>
      <w:r>
        <w:rPr>
          <w:b/>
          <w:bCs/>
          <w:sz w:val="24"/>
        </w:rPr>
        <w:t>1</w:t>
      </w:r>
      <w:r>
        <w:rPr>
          <w:rFonts w:hint="eastAsia"/>
          <w:b/>
          <w:bCs/>
          <w:sz w:val="24"/>
        </w:rPr>
        <w:t>3</w:t>
      </w:r>
      <w:r>
        <w:rPr>
          <w:b/>
          <w:bCs/>
          <w:sz w:val="24"/>
        </w:rPr>
        <w:t>：</w:t>
      </w:r>
      <w:r>
        <w:rPr>
          <w:b/>
          <w:sz w:val="24"/>
        </w:rPr>
        <w:t>投标人认为需要提供的其他资料</w:t>
      </w:r>
    </w:p>
    <w:sectPr w:rsidR="002B3F36">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013" w:rsidRDefault="00B22013">
      <w:r>
        <w:separator/>
      </w:r>
    </w:p>
  </w:endnote>
  <w:endnote w:type="continuationSeparator" w:id="0">
    <w:p w:rsidR="00B22013" w:rsidRDefault="00B2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00"/>
    <w:family w:val="auto"/>
    <w:pitch w:val="default"/>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36" w:rsidRDefault="000920E2">
    <w:pPr>
      <w:pStyle w:val="a9"/>
      <w:jc w:val="center"/>
    </w:pPr>
    <w:r>
      <w:rPr>
        <w:b/>
      </w:rPr>
      <w:fldChar w:fldCharType="begin"/>
    </w:r>
    <w:r>
      <w:rPr>
        <w:b/>
      </w:rPr>
      <w:instrText>PAGE  \* Arabic  \* MERGEFORMAT</w:instrText>
    </w:r>
    <w:r>
      <w:rPr>
        <w:b/>
      </w:rPr>
      <w:fldChar w:fldCharType="separate"/>
    </w:r>
    <w:r w:rsidR="0081419C" w:rsidRPr="0081419C">
      <w:rPr>
        <w:b/>
        <w:noProof/>
        <w:lang w:val="zh-CN"/>
      </w:rPr>
      <w:t>12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013" w:rsidRDefault="00B22013">
      <w:r>
        <w:separator/>
      </w:r>
    </w:p>
  </w:footnote>
  <w:footnote w:type="continuationSeparator" w:id="0">
    <w:p w:rsidR="00B22013" w:rsidRDefault="00B22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36" w:rsidRDefault="002B3F36">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YTQwNGY5M2Q2MzkyYjI2YTc2YjU4Yjk4MWE1OTEifQ=="/>
  </w:docVars>
  <w:rsids>
    <w:rsidRoot w:val="00325832"/>
    <w:rsid w:val="00000D09"/>
    <w:rsid w:val="00001FD1"/>
    <w:rsid w:val="00002E72"/>
    <w:rsid w:val="000062F6"/>
    <w:rsid w:val="000064C2"/>
    <w:rsid w:val="00007AE8"/>
    <w:rsid w:val="00010DCF"/>
    <w:rsid w:val="00011B73"/>
    <w:rsid w:val="00012B67"/>
    <w:rsid w:val="00013068"/>
    <w:rsid w:val="00013528"/>
    <w:rsid w:val="00013701"/>
    <w:rsid w:val="00013816"/>
    <w:rsid w:val="00013FE9"/>
    <w:rsid w:val="000165C5"/>
    <w:rsid w:val="00017C2D"/>
    <w:rsid w:val="00024909"/>
    <w:rsid w:val="00026A9F"/>
    <w:rsid w:val="000308AC"/>
    <w:rsid w:val="00032015"/>
    <w:rsid w:val="00036A32"/>
    <w:rsid w:val="00040332"/>
    <w:rsid w:val="000403B6"/>
    <w:rsid w:val="0004130F"/>
    <w:rsid w:val="00042FFE"/>
    <w:rsid w:val="0004454C"/>
    <w:rsid w:val="00046460"/>
    <w:rsid w:val="00047699"/>
    <w:rsid w:val="00050365"/>
    <w:rsid w:val="000518D4"/>
    <w:rsid w:val="000520AC"/>
    <w:rsid w:val="00056208"/>
    <w:rsid w:val="0005643C"/>
    <w:rsid w:val="00056EF3"/>
    <w:rsid w:val="000575C7"/>
    <w:rsid w:val="000607D4"/>
    <w:rsid w:val="0006104E"/>
    <w:rsid w:val="000615CC"/>
    <w:rsid w:val="00065BDD"/>
    <w:rsid w:val="0007081F"/>
    <w:rsid w:val="00072919"/>
    <w:rsid w:val="00074F44"/>
    <w:rsid w:val="000756A0"/>
    <w:rsid w:val="00075C85"/>
    <w:rsid w:val="00076BA5"/>
    <w:rsid w:val="00080C44"/>
    <w:rsid w:val="000826F9"/>
    <w:rsid w:val="0008295B"/>
    <w:rsid w:val="00086439"/>
    <w:rsid w:val="00087438"/>
    <w:rsid w:val="00087648"/>
    <w:rsid w:val="00087943"/>
    <w:rsid w:val="00090318"/>
    <w:rsid w:val="000903A8"/>
    <w:rsid w:val="000920E2"/>
    <w:rsid w:val="00092400"/>
    <w:rsid w:val="00092906"/>
    <w:rsid w:val="0009353B"/>
    <w:rsid w:val="00095BFA"/>
    <w:rsid w:val="00097D6C"/>
    <w:rsid w:val="000A2B83"/>
    <w:rsid w:val="000A2FB6"/>
    <w:rsid w:val="000A4A8A"/>
    <w:rsid w:val="000A5651"/>
    <w:rsid w:val="000A5CEA"/>
    <w:rsid w:val="000A62E5"/>
    <w:rsid w:val="000B0893"/>
    <w:rsid w:val="000B1CA7"/>
    <w:rsid w:val="000B2438"/>
    <w:rsid w:val="000B2975"/>
    <w:rsid w:val="000B35DC"/>
    <w:rsid w:val="000B4BF2"/>
    <w:rsid w:val="000B5A53"/>
    <w:rsid w:val="000C337F"/>
    <w:rsid w:val="000C52DB"/>
    <w:rsid w:val="000C6CA8"/>
    <w:rsid w:val="000C7A3F"/>
    <w:rsid w:val="000C7C9D"/>
    <w:rsid w:val="000D0B60"/>
    <w:rsid w:val="000D26D7"/>
    <w:rsid w:val="000D2BA2"/>
    <w:rsid w:val="000D2F5A"/>
    <w:rsid w:val="000D514E"/>
    <w:rsid w:val="000D5DE9"/>
    <w:rsid w:val="000E1224"/>
    <w:rsid w:val="000E1521"/>
    <w:rsid w:val="000E50F9"/>
    <w:rsid w:val="000E5380"/>
    <w:rsid w:val="000E6A76"/>
    <w:rsid w:val="000F1202"/>
    <w:rsid w:val="000F1454"/>
    <w:rsid w:val="000F45BF"/>
    <w:rsid w:val="000F48D9"/>
    <w:rsid w:val="000F4D4E"/>
    <w:rsid w:val="000F5C82"/>
    <w:rsid w:val="000F6957"/>
    <w:rsid w:val="000F7837"/>
    <w:rsid w:val="00100136"/>
    <w:rsid w:val="00100485"/>
    <w:rsid w:val="00100A44"/>
    <w:rsid w:val="001057B2"/>
    <w:rsid w:val="00106EFA"/>
    <w:rsid w:val="00107547"/>
    <w:rsid w:val="0011294F"/>
    <w:rsid w:val="00112C87"/>
    <w:rsid w:val="001156C6"/>
    <w:rsid w:val="001165C6"/>
    <w:rsid w:val="0011666B"/>
    <w:rsid w:val="00121654"/>
    <w:rsid w:val="00121CDE"/>
    <w:rsid w:val="001232CD"/>
    <w:rsid w:val="00123611"/>
    <w:rsid w:val="00123BF8"/>
    <w:rsid w:val="001242F7"/>
    <w:rsid w:val="001256ED"/>
    <w:rsid w:val="0012609D"/>
    <w:rsid w:val="001307AA"/>
    <w:rsid w:val="00130AD2"/>
    <w:rsid w:val="00131ED5"/>
    <w:rsid w:val="0013288C"/>
    <w:rsid w:val="00136F51"/>
    <w:rsid w:val="001411F4"/>
    <w:rsid w:val="00141664"/>
    <w:rsid w:val="00143B4D"/>
    <w:rsid w:val="0014712D"/>
    <w:rsid w:val="00150DE5"/>
    <w:rsid w:val="00151EB7"/>
    <w:rsid w:val="001524A8"/>
    <w:rsid w:val="001544ED"/>
    <w:rsid w:val="00155128"/>
    <w:rsid w:val="00156564"/>
    <w:rsid w:val="001610D6"/>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2EFC"/>
    <w:rsid w:val="00193BCD"/>
    <w:rsid w:val="00193DE8"/>
    <w:rsid w:val="0019431D"/>
    <w:rsid w:val="00194438"/>
    <w:rsid w:val="00194FBC"/>
    <w:rsid w:val="00196A86"/>
    <w:rsid w:val="00196D6B"/>
    <w:rsid w:val="00196E07"/>
    <w:rsid w:val="001A142F"/>
    <w:rsid w:val="001A2919"/>
    <w:rsid w:val="001A3DE3"/>
    <w:rsid w:val="001A46F9"/>
    <w:rsid w:val="001B36EF"/>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44F"/>
    <w:rsid w:val="001F2656"/>
    <w:rsid w:val="001F2B50"/>
    <w:rsid w:val="001F345B"/>
    <w:rsid w:val="001F4AD6"/>
    <w:rsid w:val="001F65EF"/>
    <w:rsid w:val="001F6DCF"/>
    <w:rsid w:val="0020203B"/>
    <w:rsid w:val="002027E3"/>
    <w:rsid w:val="0020350D"/>
    <w:rsid w:val="00203953"/>
    <w:rsid w:val="002052A5"/>
    <w:rsid w:val="00206328"/>
    <w:rsid w:val="002113A2"/>
    <w:rsid w:val="00212E26"/>
    <w:rsid w:val="00214D65"/>
    <w:rsid w:val="0021638D"/>
    <w:rsid w:val="00220883"/>
    <w:rsid w:val="002263C6"/>
    <w:rsid w:val="00226A28"/>
    <w:rsid w:val="00226A32"/>
    <w:rsid w:val="00227031"/>
    <w:rsid w:val="00230077"/>
    <w:rsid w:val="00231618"/>
    <w:rsid w:val="002320BD"/>
    <w:rsid w:val="0023232A"/>
    <w:rsid w:val="00233239"/>
    <w:rsid w:val="00243C5D"/>
    <w:rsid w:val="00243DC1"/>
    <w:rsid w:val="00244482"/>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7048D"/>
    <w:rsid w:val="00272089"/>
    <w:rsid w:val="00272644"/>
    <w:rsid w:val="00273A03"/>
    <w:rsid w:val="00274CF5"/>
    <w:rsid w:val="00275C48"/>
    <w:rsid w:val="00277AEF"/>
    <w:rsid w:val="00280389"/>
    <w:rsid w:val="002804EC"/>
    <w:rsid w:val="00280C49"/>
    <w:rsid w:val="00286585"/>
    <w:rsid w:val="00286C1A"/>
    <w:rsid w:val="00290136"/>
    <w:rsid w:val="00292BE5"/>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3BB4"/>
    <w:rsid w:val="002B3BFC"/>
    <w:rsid w:val="002B3F36"/>
    <w:rsid w:val="002B538F"/>
    <w:rsid w:val="002C1E2D"/>
    <w:rsid w:val="002C613B"/>
    <w:rsid w:val="002C696D"/>
    <w:rsid w:val="002D09CD"/>
    <w:rsid w:val="002D17E4"/>
    <w:rsid w:val="002D1D64"/>
    <w:rsid w:val="002D42CC"/>
    <w:rsid w:val="002D48F4"/>
    <w:rsid w:val="002D49A4"/>
    <w:rsid w:val="002D5B4E"/>
    <w:rsid w:val="002D7A78"/>
    <w:rsid w:val="002E0B2E"/>
    <w:rsid w:val="002E1053"/>
    <w:rsid w:val="002E3E52"/>
    <w:rsid w:val="002E4551"/>
    <w:rsid w:val="002E6E16"/>
    <w:rsid w:val="002F1119"/>
    <w:rsid w:val="002F245E"/>
    <w:rsid w:val="002F3D09"/>
    <w:rsid w:val="002F4159"/>
    <w:rsid w:val="002F4792"/>
    <w:rsid w:val="002F4F17"/>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D2C"/>
    <w:rsid w:val="00377781"/>
    <w:rsid w:val="003801D1"/>
    <w:rsid w:val="0038357E"/>
    <w:rsid w:val="003839AE"/>
    <w:rsid w:val="00383A1B"/>
    <w:rsid w:val="00383A58"/>
    <w:rsid w:val="0038436A"/>
    <w:rsid w:val="00384A14"/>
    <w:rsid w:val="003852A9"/>
    <w:rsid w:val="00386A81"/>
    <w:rsid w:val="00387CC7"/>
    <w:rsid w:val="0039158B"/>
    <w:rsid w:val="003918BD"/>
    <w:rsid w:val="00391FD0"/>
    <w:rsid w:val="0039235B"/>
    <w:rsid w:val="003926CA"/>
    <w:rsid w:val="00392BBE"/>
    <w:rsid w:val="003937B9"/>
    <w:rsid w:val="00394B36"/>
    <w:rsid w:val="00394FCC"/>
    <w:rsid w:val="00395727"/>
    <w:rsid w:val="0039645C"/>
    <w:rsid w:val="003A2932"/>
    <w:rsid w:val="003A4B1D"/>
    <w:rsid w:val="003A4EE6"/>
    <w:rsid w:val="003A55B5"/>
    <w:rsid w:val="003A686D"/>
    <w:rsid w:val="003A7FEB"/>
    <w:rsid w:val="003B5632"/>
    <w:rsid w:val="003B6D2D"/>
    <w:rsid w:val="003B78E0"/>
    <w:rsid w:val="003C189D"/>
    <w:rsid w:val="003C6ECC"/>
    <w:rsid w:val="003C71A3"/>
    <w:rsid w:val="003C7A89"/>
    <w:rsid w:val="003D22E7"/>
    <w:rsid w:val="003D2EF8"/>
    <w:rsid w:val="003D73C3"/>
    <w:rsid w:val="003E08D2"/>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67"/>
    <w:rsid w:val="00416AFE"/>
    <w:rsid w:val="004176FC"/>
    <w:rsid w:val="00421347"/>
    <w:rsid w:val="004239F9"/>
    <w:rsid w:val="00424D37"/>
    <w:rsid w:val="00424F07"/>
    <w:rsid w:val="004267C9"/>
    <w:rsid w:val="00427F8D"/>
    <w:rsid w:val="00430F9D"/>
    <w:rsid w:val="00431536"/>
    <w:rsid w:val="00431C42"/>
    <w:rsid w:val="00432C99"/>
    <w:rsid w:val="00434187"/>
    <w:rsid w:val="00435FD8"/>
    <w:rsid w:val="00437067"/>
    <w:rsid w:val="004377AC"/>
    <w:rsid w:val="00437DB0"/>
    <w:rsid w:val="004424FE"/>
    <w:rsid w:val="00443C74"/>
    <w:rsid w:val="00444A11"/>
    <w:rsid w:val="00445313"/>
    <w:rsid w:val="00446120"/>
    <w:rsid w:val="004519C8"/>
    <w:rsid w:val="00454160"/>
    <w:rsid w:val="00455704"/>
    <w:rsid w:val="004559D5"/>
    <w:rsid w:val="00455F7E"/>
    <w:rsid w:val="004561DE"/>
    <w:rsid w:val="00457B84"/>
    <w:rsid w:val="004606F7"/>
    <w:rsid w:val="00460809"/>
    <w:rsid w:val="00461A5D"/>
    <w:rsid w:val="00463D4B"/>
    <w:rsid w:val="00467902"/>
    <w:rsid w:val="00467A19"/>
    <w:rsid w:val="00467BBC"/>
    <w:rsid w:val="0047030D"/>
    <w:rsid w:val="00470CBB"/>
    <w:rsid w:val="00471BA8"/>
    <w:rsid w:val="00472C82"/>
    <w:rsid w:val="004740E4"/>
    <w:rsid w:val="004752CB"/>
    <w:rsid w:val="00477597"/>
    <w:rsid w:val="00477E16"/>
    <w:rsid w:val="00480BCD"/>
    <w:rsid w:val="004826E0"/>
    <w:rsid w:val="004829AC"/>
    <w:rsid w:val="00485AF3"/>
    <w:rsid w:val="004905F4"/>
    <w:rsid w:val="00490AE5"/>
    <w:rsid w:val="004913AE"/>
    <w:rsid w:val="00495ECD"/>
    <w:rsid w:val="004A0F57"/>
    <w:rsid w:val="004A18BA"/>
    <w:rsid w:val="004A1E95"/>
    <w:rsid w:val="004A3709"/>
    <w:rsid w:val="004A3B65"/>
    <w:rsid w:val="004A3E56"/>
    <w:rsid w:val="004A43C4"/>
    <w:rsid w:val="004A4E98"/>
    <w:rsid w:val="004A7516"/>
    <w:rsid w:val="004A7F72"/>
    <w:rsid w:val="004B17D6"/>
    <w:rsid w:val="004B2DBB"/>
    <w:rsid w:val="004B725D"/>
    <w:rsid w:val="004C6569"/>
    <w:rsid w:val="004C7111"/>
    <w:rsid w:val="004D1714"/>
    <w:rsid w:val="004D5F22"/>
    <w:rsid w:val="004D6293"/>
    <w:rsid w:val="004D6546"/>
    <w:rsid w:val="004D7510"/>
    <w:rsid w:val="004E0B40"/>
    <w:rsid w:val="004E38E3"/>
    <w:rsid w:val="004F2476"/>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0830"/>
    <w:rsid w:val="0052424B"/>
    <w:rsid w:val="00524604"/>
    <w:rsid w:val="00524852"/>
    <w:rsid w:val="00525EE9"/>
    <w:rsid w:val="00526035"/>
    <w:rsid w:val="00526D86"/>
    <w:rsid w:val="0053021A"/>
    <w:rsid w:val="00530B5B"/>
    <w:rsid w:val="00530D50"/>
    <w:rsid w:val="005329BE"/>
    <w:rsid w:val="005334B4"/>
    <w:rsid w:val="005349D4"/>
    <w:rsid w:val="00537D63"/>
    <w:rsid w:val="0054043A"/>
    <w:rsid w:val="005407BF"/>
    <w:rsid w:val="00541927"/>
    <w:rsid w:val="00542508"/>
    <w:rsid w:val="00544107"/>
    <w:rsid w:val="005449BE"/>
    <w:rsid w:val="00545AE3"/>
    <w:rsid w:val="00547ED4"/>
    <w:rsid w:val="005506C7"/>
    <w:rsid w:val="0055079B"/>
    <w:rsid w:val="00550B2F"/>
    <w:rsid w:val="00552B17"/>
    <w:rsid w:val="00554EEC"/>
    <w:rsid w:val="00555C5A"/>
    <w:rsid w:val="00555DDD"/>
    <w:rsid w:val="0055739D"/>
    <w:rsid w:val="0056011E"/>
    <w:rsid w:val="005613FF"/>
    <w:rsid w:val="005639EE"/>
    <w:rsid w:val="0056453E"/>
    <w:rsid w:val="00566A4F"/>
    <w:rsid w:val="00570D6F"/>
    <w:rsid w:val="00570EA8"/>
    <w:rsid w:val="0057120E"/>
    <w:rsid w:val="005718A8"/>
    <w:rsid w:val="00571C20"/>
    <w:rsid w:val="00572118"/>
    <w:rsid w:val="00572BEE"/>
    <w:rsid w:val="00572E0A"/>
    <w:rsid w:val="005737C6"/>
    <w:rsid w:val="00575042"/>
    <w:rsid w:val="00575DF4"/>
    <w:rsid w:val="00580546"/>
    <w:rsid w:val="00580CB3"/>
    <w:rsid w:val="005831FA"/>
    <w:rsid w:val="005842A0"/>
    <w:rsid w:val="0058472E"/>
    <w:rsid w:val="00584D37"/>
    <w:rsid w:val="00585991"/>
    <w:rsid w:val="005923F8"/>
    <w:rsid w:val="0059473B"/>
    <w:rsid w:val="005953CA"/>
    <w:rsid w:val="005960BA"/>
    <w:rsid w:val="005960DE"/>
    <w:rsid w:val="00596744"/>
    <w:rsid w:val="005A213B"/>
    <w:rsid w:val="005A4121"/>
    <w:rsid w:val="005A6731"/>
    <w:rsid w:val="005B1221"/>
    <w:rsid w:val="005B352D"/>
    <w:rsid w:val="005B5079"/>
    <w:rsid w:val="005B631B"/>
    <w:rsid w:val="005B6420"/>
    <w:rsid w:val="005C061E"/>
    <w:rsid w:val="005C463B"/>
    <w:rsid w:val="005C5EB1"/>
    <w:rsid w:val="005C7DC3"/>
    <w:rsid w:val="005D06F7"/>
    <w:rsid w:val="005D1B17"/>
    <w:rsid w:val="005D25B2"/>
    <w:rsid w:val="005D330D"/>
    <w:rsid w:val="005D3683"/>
    <w:rsid w:val="005D3AB2"/>
    <w:rsid w:val="005D4308"/>
    <w:rsid w:val="005D4C3D"/>
    <w:rsid w:val="005D792B"/>
    <w:rsid w:val="005E05E9"/>
    <w:rsid w:val="005E292B"/>
    <w:rsid w:val="005E2966"/>
    <w:rsid w:val="005E6149"/>
    <w:rsid w:val="005E7FF4"/>
    <w:rsid w:val="005F09CC"/>
    <w:rsid w:val="005F15EF"/>
    <w:rsid w:val="005F2890"/>
    <w:rsid w:val="005F297C"/>
    <w:rsid w:val="005F3BAE"/>
    <w:rsid w:val="005F3EB2"/>
    <w:rsid w:val="005F6E0D"/>
    <w:rsid w:val="006001B2"/>
    <w:rsid w:val="006014DA"/>
    <w:rsid w:val="006038D0"/>
    <w:rsid w:val="00611A86"/>
    <w:rsid w:val="00612BD3"/>
    <w:rsid w:val="00612F3B"/>
    <w:rsid w:val="00612F42"/>
    <w:rsid w:val="00613AFF"/>
    <w:rsid w:val="00614E81"/>
    <w:rsid w:val="00616B13"/>
    <w:rsid w:val="00616C15"/>
    <w:rsid w:val="00620130"/>
    <w:rsid w:val="00622893"/>
    <w:rsid w:val="00625361"/>
    <w:rsid w:val="0062548D"/>
    <w:rsid w:val="00626103"/>
    <w:rsid w:val="00627EED"/>
    <w:rsid w:val="00630B07"/>
    <w:rsid w:val="00630DB5"/>
    <w:rsid w:val="00631029"/>
    <w:rsid w:val="0063189E"/>
    <w:rsid w:val="00632268"/>
    <w:rsid w:val="00633921"/>
    <w:rsid w:val="00634087"/>
    <w:rsid w:val="00635552"/>
    <w:rsid w:val="00635DAE"/>
    <w:rsid w:val="00637E05"/>
    <w:rsid w:val="00641801"/>
    <w:rsid w:val="006437B9"/>
    <w:rsid w:val="00643D14"/>
    <w:rsid w:val="00644C09"/>
    <w:rsid w:val="006478CA"/>
    <w:rsid w:val="00653F68"/>
    <w:rsid w:val="0066099D"/>
    <w:rsid w:val="006631C0"/>
    <w:rsid w:val="00665F3D"/>
    <w:rsid w:val="0066772F"/>
    <w:rsid w:val="006702EF"/>
    <w:rsid w:val="00670BE5"/>
    <w:rsid w:val="0067226C"/>
    <w:rsid w:val="006741E5"/>
    <w:rsid w:val="006802EF"/>
    <w:rsid w:val="006816E0"/>
    <w:rsid w:val="00681AE4"/>
    <w:rsid w:val="0068581C"/>
    <w:rsid w:val="00685987"/>
    <w:rsid w:val="00685AFA"/>
    <w:rsid w:val="006863BB"/>
    <w:rsid w:val="00691E24"/>
    <w:rsid w:val="00692004"/>
    <w:rsid w:val="006920AC"/>
    <w:rsid w:val="00697537"/>
    <w:rsid w:val="00697EBC"/>
    <w:rsid w:val="006A0563"/>
    <w:rsid w:val="006A1C8A"/>
    <w:rsid w:val="006A258A"/>
    <w:rsid w:val="006A437D"/>
    <w:rsid w:val="006A4755"/>
    <w:rsid w:val="006A4BDB"/>
    <w:rsid w:val="006A5C56"/>
    <w:rsid w:val="006A5C81"/>
    <w:rsid w:val="006A5D28"/>
    <w:rsid w:val="006A6F51"/>
    <w:rsid w:val="006A75E7"/>
    <w:rsid w:val="006A7941"/>
    <w:rsid w:val="006B0EC3"/>
    <w:rsid w:val="006B19B9"/>
    <w:rsid w:val="006B52A7"/>
    <w:rsid w:val="006B5A49"/>
    <w:rsid w:val="006B6B9E"/>
    <w:rsid w:val="006B7DBE"/>
    <w:rsid w:val="006C0461"/>
    <w:rsid w:val="006C1598"/>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1193F"/>
    <w:rsid w:val="0071532D"/>
    <w:rsid w:val="00716B0C"/>
    <w:rsid w:val="007200EC"/>
    <w:rsid w:val="00721187"/>
    <w:rsid w:val="0072124A"/>
    <w:rsid w:val="00721C67"/>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5F11"/>
    <w:rsid w:val="00757FB9"/>
    <w:rsid w:val="00760746"/>
    <w:rsid w:val="00766299"/>
    <w:rsid w:val="00766870"/>
    <w:rsid w:val="00766EC1"/>
    <w:rsid w:val="007702C7"/>
    <w:rsid w:val="007737A3"/>
    <w:rsid w:val="007738A0"/>
    <w:rsid w:val="0077606A"/>
    <w:rsid w:val="007801CD"/>
    <w:rsid w:val="0078146D"/>
    <w:rsid w:val="00781801"/>
    <w:rsid w:val="00782A8B"/>
    <w:rsid w:val="00783E3F"/>
    <w:rsid w:val="00784712"/>
    <w:rsid w:val="00784C33"/>
    <w:rsid w:val="00787C14"/>
    <w:rsid w:val="0079363C"/>
    <w:rsid w:val="00793B6E"/>
    <w:rsid w:val="0079686B"/>
    <w:rsid w:val="0079785B"/>
    <w:rsid w:val="007A2AF5"/>
    <w:rsid w:val="007A4BB5"/>
    <w:rsid w:val="007A4FB6"/>
    <w:rsid w:val="007A52E6"/>
    <w:rsid w:val="007A5AEB"/>
    <w:rsid w:val="007A681F"/>
    <w:rsid w:val="007A6AA6"/>
    <w:rsid w:val="007B1550"/>
    <w:rsid w:val="007B17D6"/>
    <w:rsid w:val="007B1B3A"/>
    <w:rsid w:val="007B4E82"/>
    <w:rsid w:val="007B5457"/>
    <w:rsid w:val="007B5D7F"/>
    <w:rsid w:val="007B7C1E"/>
    <w:rsid w:val="007B7E26"/>
    <w:rsid w:val="007C0686"/>
    <w:rsid w:val="007C1D1B"/>
    <w:rsid w:val="007C1F44"/>
    <w:rsid w:val="007C2C36"/>
    <w:rsid w:val="007C6783"/>
    <w:rsid w:val="007D6EC1"/>
    <w:rsid w:val="007D70E9"/>
    <w:rsid w:val="007E4CD6"/>
    <w:rsid w:val="007E5B53"/>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19C"/>
    <w:rsid w:val="00814C9A"/>
    <w:rsid w:val="008152F1"/>
    <w:rsid w:val="008178BA"/>
    <w:rsid w:val="00821FCA"/>
    <w:rsid w:val="008233A0"/>
    <w:rsid w:val="0082417D"/>
    <w:rsid w:val="008259FC"/>
    <w:rsid w:val="00832534"/>
    <w:rsid w:val="008343D0"/>
    <w:rsid w:val="00834A4A"/>
    <w:rsid w:val="00834EDE"/>
    <w:rsid w:val="00837228"/>
    <w:rsid w:val="00837495"/>
    <w:rsid w:val="00837F06"/>
    <w:rsid w:val="008444AE"/>
    <w:rsid w:val="00844CD1"/>
    <w:rsid w:val="00844EE4"/>
    <w:rsid w:val="008465BF"/>
    <w:rsid w:val="0084680C"/>
    <w:rsid w:val="008473BE"/>
    <w:rsid w:val="008527D8"/>
    <w:rsid w:val="00852DD8"/>
    <w:rsid w:val="00852EBB"/>
    <w:rsid w:val="0085585F"/>
    <w:rsid w:val="00855D29"/>
    <w:rsid w:val="00855FFB"/>
    <w:rsid w:val="008563E3"/>
    <w:rsid w:val="00856C7F"/>
    <w:rsid w:val="008578E7"/>
    <w:rsid w:val="00857E49"/>
    <w:rsid w:val="00861293"/>
    <w:rsid w:val="0086630A"/>
    <w:rsid w:val="00871352"/>
    <w:rsid w:val="00871418"/>
    <w:rsid w:val="00872A7C"/>
    <w:rsid w:val="00874016"/>
    <w:rsid w:val="00877294"/>
    <w:rsid w:val="00881462"/>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A7D42"/>
    <w:rsid w:val="008B0E8C"/>
    <w:rsid w:val="008B1700"/>
    <w:rsid w:val="008B1F33"/>
    <w:rsid w:val="008B202B"/>
    <w:rsid w:val="008B3001"/>
    <w:rsid w:val="008B3974"/>
    <w:rsid w:val="008B3CFE"/>
    <w:rsid w:val="008B54B4"/>
    <w:rsid w:val="008B5DBC"/>
    <w:rsid w:val="008B5F6A"/>
    <w:rsid w:val="008C3C92"/>
    <w:rsid w:val="008C4E8A"/>
    <w:rsid w:val="008C64A1"/>
    <w:rsid w:val="008C6B3D"/>
    <w:rsid w:val="008D394D"/>
    <w:rsid w:val="008D4422"/>
    <w:rsid w:val="008D45D9"/>
    <w:rsid w:val="008D640B"/>
    <w:rsid w:val="008D70E0"/>
    <w:rsid w:val="008E3C04"/>
    <w:rsid w:val="008E56E2"/>
    <w:rsid w:val="008E57F5"/>
    <w:rsid w:val="008E626A"/>
    <w:rsid w:val="008E68B5"/>
    <w:rsid w:val="008F35A8"/>
    <w:rsid w:val="008F4B74"/>
    <w:rsid w:val="00900FA8"/>
    <w:rsid w:val="009016E3"/>
    <w:rsid w:val="00902FCD"/>
    <w:rsid w:val="0090766A"/>
    <w:rsid w:val="009111AD"/>
    <w:rsid w:val="00913750"/>
    <w:rsid w:val="00913F09"/>
    <w:rsid w:val="00917496"/>
    <w:rsid w:val="00920DC3"/>
    <w:rsid w:val="00920EE1"/>
    <w:rsid w:val="0092151E"/>
    <w:rsid w:val="00924969"/>
    <w:rsid w:val="0092600D"/>
    <w:rsid w:val="009262B5"/>
    <w:rsid w:val="00926B0C"/>
    <w:rsid w:val="00931A37"/>
    <w:rsid w:val="00935C87"/>
    <w:rsid w:val="00935FF3"/>
    <w:rsid w:val="0093630E"/>
    <w:rsid w:val="00936E99"/>
    <w:rsid w:val="00937A70"/>
    <w:rsid w:val="00940318"/>
    <w:rsid w:val="0094062F"/>
    <w:rsid w:val="0094212E"/>
    <w:rsid w:val="009438AB"/>
    <w:rsid w:val="0094458A"/>
    <w:rsid w:val="0094466C"/>
    <w:rsid w:val="00947EC9"/>
    <w:rsid w:val="00951A8D"/>
    <w:rsid w:val="00952A84"/>
    <w:rsid w:val="009533CE"/>
    <w:rsid w:val="00955B43"/>
    <w:rsid w:val="0095612C"/>
    <w:rsid w:val="00962A82"/>
    <w:rsid w:val="0096326C"/>
    <w:rsid w:val="00963601"/>
    <w:rsid w:val="009662F0"/>
    <w:rsid w:val="00966BCE"/>
    <w:rsid w:val="00971C68"/>
    <w:rsid w:val="00974B43"/>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9787F"/>
    <w:rsid w:val="00997E41"/>
    <w:rsid w:val="009A02C9"/>
    <w:rsid w:val="009A0D32"/>
    <w:rsid w:val="009A2D36"/>
    <w:rsid w:val="009A334D"/>
    <w:rsid w:val="009A3371"/>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E0499"/>
    <w:rsid w:val="009E105F"/>
    <w:rsid w:val="009E2558"/>
    <w:rsid w:val="009E3B6B"/>
    <w:rsid w:val="009E44DC"/>
    <w:rsid w:val="009E7D35"/>
    <w:rsid w:val="009F2269"/>
    <w:rsid w:val="009F3382"/>
    <w:rsid w:val="009F584E"/>
    <w:rsid w:val="009F598A"/>
    <w:rsid w:val="009F5AC3"/>
    <w:rsid w:val="009F60C9"/>
    <w:rsid w:val="009F74B2"/>
    <w:rsid w:val="00A002FE"/>
    <w:rsid w:val="00A02228"/>
    <w:rsid w:val="00A03C90"/>
    <w:rsid w:val="00A03EDD"/>
    <w:rsid w:val="00A071FC"/>
    <w:rsid w:val="00A07548"/>
    <w:rsid w:val="00A11FFD"/>
    <w:rsid w:val="00A12C8D"/>
    <w:rsid w:val="00A148A6"/>
    <w:rsid w:val="00A21AF8"/>
    <w:rsid w:val="00A2223B"/>
    <w:rsid w:val="00A251A6"/>
    <w:rsid w:val="00A252F0"/>
    <w:rsid w:val="00A25A4B"/>
    <w:rsid w:val="00A264A9"/>
    <w:rsid w:val="00A26C90"/>
    <w:rsid w:val="00A33163"/>
    <w:rsid w:val="00A33B39"/>
    <w:rsid w:val="00A3561D"/>
    <w:rsid w:val="00A35BC5"/>
    <w:rsid w:val="00A36386"/>
    <w:rsid w:val="00A425B4"/>
    <w:rsid w:val="00A440E2"/>
    <w:rsid w:val="00A447A8"/>
    <w:rsid w:val="00A45815"/>
    <w:rsid w:val="00A5132F"/>
    <w:rsid w:val="00A5241A"/>
    <w:rsid w:val="00A52EEA"/>
    <w:rsid w:val="00A53293"/>
    <w:rsid w:val="00A53C66"/>
    <w:rsid w:val="00A55A0E"/>
    <w:rsid w:val="00A55CB3"/>
    <w:rsid w:val="00A57696"/>
    <w:rsid w:val="00A60795"/>
    <w:rsid w:val="00A60AF2"/>
    <w:rsid w:val="00A62455"/>
    <w:rsid w:val="00A63263"/>
    <w:rsid w:val="00A63696"/>
    <w:rsid w:val="00A64A0D"/>
    <w:rsid w:val="00A64F8F"/>
    <w:rsid w:val="00A65418"/>
    <w:rsid w:val="00A65AD1"/>
    <w:rsid w:val="00A711EB"/>
    <w:rsid w:val="00A758FC"/>
    <w:rsid w:val="00A76AD8"/>
    <w:rsid w:val="00A8009D"/>
    <w:rsid w:val="00A80583"/>
    <w:rsid w:val="00A80AAB"/>
    <w:rsid w:val="00A82D2B"/>
    <w:rsid w:val="00A90C1C"/>
    <w:rsid w:val="00A90E13"/>
    <w:rsid w:val="00A91021"/>
    <w:rsid w:val="00A92667"/>
    <w:rsid w:val="00A92A1A"/>
    <w:rsid w:val="00A93617"/>
    <w:rsid w:val="00A936E7"/>
    <w:rsid w:val="00A937B4"/>
    <w:rsid w:val="00A95590"/>
    <w:rsid w:val="00A9562A"/>
    <w:rsid w:val="00A95654"/>
    <w:rsid w:val="00A97408"/>
    <w:rsid w:val="00A97998"/>
    <w:rsid w:val="00A979D9"/>
    <w:rsid w:val="00AA006F"/>
    <w:rsid w:val="00AA0FDA"/>
    <w:rsid w:val="00AA2CF3"/>
    <w:rsid w:val="00AA3118"/>
    <w:rsid w:val="00AA6B88"/>
    <w:rsid w:val="00AA760B"/>
    <w:rsid w:val="00AA772B"/>
    <w:rsid w:val="00AB0F96"/>
    <w:rsid w:val="00AB1AAB"/>
    <w:rsid w:val="00AB1AB2"/>
    <w:rsid w:val="00AB472B"/>
    <w:rsid w:val="00AB6969"/>
    <w:rsid w:val="00AB7376"/>
    <w:rsid w:val="00AC04F7"/>
    <w:rsid w:val="00AC0B2F"/>
    <w:rsid w:val="00AC22A6"/>
    <w:rsid w:val="00AC6628"/>
    <w:rsid w:val="00AC7CD8"/>
    <w:rsid w:val="00AD10DB"/>
    <w:rsid w:val="00AD4123"/>
    <w:rsid w:val="00AD422E"/>
    <w:rsid w:val="00AD504B"/>
    <w:rsid w:val="00AE15EA"/>
    <w:rsid w:val="00AE1773"/>
    <w:rsid w:val="00AE2ECF"/>
    <w:rsid w:val="00AE4505"/>
    <w:rsid w:val="00AE509D"/>
    <w:rsid w:val="00AE5C1F"/>
    <w:rsid w:val="00AE7B06"/>
    <w:rsid w:val="00AF06D9"/>
    <w:rsid w:val="00AF3DA6"/>
    <w:rsid w:val="00AF4C34"/>
    <w:rsid w:val="00AF50C2"/>
    <w:rsid w:val="00B00486"/>
    <w:rsid w:val="00B012DE"/>
    <w:rsid w:val="00B02B58"/>
    <w:rsid w:val="00B03A0E"/>
    <w:rsid w:val="00B03D2C"/>
    <w:rsid w:val="00B05458"/>
    <w:rsid w:val="00B07152"/>
    <w:rsid w:val="00B13129"/>
    <w:rsid w:val="00B1328E"/>
    <w:rsid w:val="00B13707"/>
    <w:rsid w:val="00B13CD0"/>
    <w:rsid w:val="00B176AC"/>
    <w:rsid w:val="00B208E4"/>
    <w:rsid w:val="00B22013"/>
    <w:rsid w:val="00B2233E"/>
    <w:rsid w:val="00B24A31"/>
    <w:rsid w:val="00B25107"/>
    <w:rsid w:val="00B27DE5"/>
    <w:rsid w:val="00B31E71"/>
    <w:rsid w:val="00B31F81"/>
    <w:rsid w:val="00B32A76"/>
    <w:rsid w:val="00B32C88"/>
    <w:rsid w:val="00B331B2"/>
    <w:rsid w:val="00B37FB0"/>
    <w:rsid w:val="00B4237D"/>
    <w:rsid w:val="00B42656"/>
    <w:rsid w:val="00B42879"/>
    <w:rsid w:val="00B443B4"/>
    <w:rsid w:val="00B44F26"/>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67435"/>
    <w:rsid w:val="00B7176B"/>
    <w:rsid w:val="00B728F9"/>
    <w:rsid w:val="00B743B8"/>
    <w:rsid w:val="00B8141F"/>
    <w:rsid w:val="00B824E1"/>
    <w:rsid w:val="00B84566"/>
    <w:rsid w:val="00B85D52"/>
    <w:rsid w:val="00B86890"/>
    <w:rsid w:val="00B90DA7"/>
    <w:rsid w:val="00B91501"/>
    <w:rsid w:val="00B93C11"/>
    <w:rsid w:val="00B97FD0"/>
    <w:rsid w:val="00BA2789"/>
    <w:rsid w:val="00BA33E7"/>
    <w:rsid w:val="00BA48C0"/>
    <w:rsid w:val="00BA4E83"/>
    <w:rsid w:val="00BA632F"/>
    <w:rsid w:val="00BB21E1"/>
    <w:rsid w:val="00BB2662"/>
    <w:rsid w:val="00BB41E8"/>
    <w:rsid w:val="00BB540F"/>
    <w:rsid w:val="00BB778C"/>
    <w:rsid w:val="00BC2C56"/>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4FFC"/>
    <w:rsid w:val="00BE55C6"/>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21D"/>
    <w:rsid w:val="00C12B7B"/>
    <w:rsid w:val="00C12ED3"/>
    <w:rsid w:val="00C137F2"/>
    <w:rsid w:val="00C1421A"/>
    <w:rsid w:val="00C15609"/>
    <w:rsid w:val="00C23D41"/>
    <w:rsid w:val="00C24668"/>
    <w:rsid w:val="00C258AC"/>
    <w:rsid w:val="00C26AB0"/>
    <w:rsid w:val="00C27942"/>
    <w:rsid w:val="00C337B7"/>
    <w:rsid w:val="00C352E4"/>
    <w:rsid w:val="00C361EB"/>
    <w:rsid w:val="00C37976"/>
    <w:rsid w:val="00C4698B"/>
    <w:rsid w:val="00C50F43"/>
    <w:rsid w:val="00C52EC6"/>
    <w:rsid w:val="00C55116"/>
    <w:rsid w:val="00C55371"/>
    <w:rsid w:val="00C553EC"/>
    <w:rsid w:val="00C555A4"/>
    <w:rsid w:val="00C55AB7"/>
    <w:rsid w:val="00C55ACC"/>
    <w:rsid w:val="00C6143B"/>
    <w:rsid w:val="00C6197C"/>
    <w:rsid w:val="00C6329B"/>
    <w:rsid w:val="00C637D6"/>
    <w:rsid w:val="00C63A7B"/>
    <w:rsid w:val="00C6657F"/>
    <w:rsid w:val="00C67013"/>
    <w:rsid w:val="00C6748E"/>
    <w:rsid w:val="00C70482"/>
    <w:rsid w:val="00C720A2"/>
    <w:rsid w:val="00C7230E"/>
    <w:rsid w:val="00C729CD"/>
    <w:rsid w:val="00C72A5F"/>
    <w:rsid w:val="00C752C5"/>
    <w:rsid w:val="00C842AF"/>
    <w:rsid w:val="00C8474B"/>
    <w:rsid w:val="00C85206"/>
    <w:rsid w:val="00C90170"/>
    <w:rsid w:val="00C96440"/>
    <w:rsid w:val="00C96454"/>
    <w:rsid w:val="00C9674A"/>
    <w:rsid w:val="00C97D7D"/>
    <w:rsid w:val="00CA0D71"/>
    <w:rsid w:val="00CA262C"/>
    <w:rsid w:val="00CA26F5"/>
    <w:rsid w:val="00CA5086"/>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E7183"/>
    <w:rsid w:val="00CF0A02"/>
    <w:rsid w:val="00CF1098"/>
    <w:rsid w:val="00CF1AAC"/>
    <w:rsid w:val="00CF31B8"/>
    <w:rsid w:val="00CF3D52"/>
    <w:rsid w:val="00CF3FB6"/>
    <w:rsid w:val="00CF4653"/>
    <w:rsid w:val="00CF492A"/>
    <w:rsid w:val="00CF5219"/>
    <w:rsid w:val="00CF5381"/>
    <w:rsid w:val="00CF67CD"/>
    <w:rsid w:val="00CF6EAD"/>
    <w:rsid w:val="00D021FB"/>
    <w:rsid w:val="00D0289F"/>
    <w:rsid w:val="00D04F5A"/>
    <w:rsid w:val="00D058A4"/>
    <w:rsid w:val="00D06931"/>
    <w:rsid w:val="00D10C04"/>
    <w:rsid w:val="00D12CAF"/>
    <w:rsid w:val="00D13280"/>
    <w:rsid w:val="00D14A9D"/>
    <w:rsid w:val="00D20DB7"/>
    <w:rsid w:val="00D2261A"/>
    <w:rsid w:val="00D25D8C"/>
    <w:rsid w:val="00D260FE"/>
    <w:rsid w:val="00D27338"/>
    <w:rsid w:val="00D27C0B"/>
    <w:rsid w:val="00D36117"/>
    <w:rsid w:val="00D43785"/>
    <w:rsid w:val="00D43D4D"/>
    <w:rsid w:val="00D45DC6"/>
    <w:rsid w:val="00D51367"/>
    <w:rsid w:val="00D515B3"/>
    <w:rsid w:val="00D51C7E"/>
    <w:rsid w:val="00D540CF"/>
    <w:rsid w:val="00D54339"/>
    <w:rsid w:val="00D574C6"/>
    <w:rsid w:val="00D57E7B"/>
    <w:rsid w:val="00D60DCB"/>
    <w:rsid w:val="00D616C1"/>
    <w:rsid w:val="00D63879"/>
    <w:rsid w:val="00D638DC"/>
    <w:rsid w:val="00D65F9B"/>
    <w:rsid w:val="00D660F1"/>
    <w:rsid w:val="00D7159C"/>
    <w:rsid w:val="00D73247"/>
    <w:rsid w:val="00D7384F"/>
    <w:rsid w:val="00D8166A"/>
    <w:rsid w:val="00D8307B"/>
    <w:rsid w:val="00D8458A"/>
    <w:rsid w:val="00D85388"/>
    <w:rsid w:val="00D85E94"/>
    <w:rsid w:val="00D872E5"/>
    <w:rsid w:val="00D873D6"/>
    <w:rsid w:val="00D87A4B"/>
    <w:rsid w:val="00D87A82"/>
    <w:rsid w:val="00D904CD"/>
    <w:rsid w:val="00D91E56"/>
    <w:rsid w:val="00D94293"/>
    <w:rsid w:val="00D94569"/>
    <w:rsid w:val="00D9463C"/>
    <w:rsid w:val="00D94BC3"/>
    <w:rsid w:val="00D9515A"/>
    <w:rsid w:val="00D96DF3"/>
    <w:rsid w:val="00D9739B"/>
    <w:rsid w:val="00DA1C99"/>
    <w:rsid w:val="00DA30D4"/>
    <w:rsid w:val="00DA3B07"/>
    <w:rsid w:val="00DA44A4"/>
    <w:rsid w:val="00DA4AE5"/>
    <w:rsid w:val="00DA4CAB"/>
    <w:rsid w:val="00DA5924"/>
    <w:rsid w:val="00DB1959"/>
    <w:rsid w:val="00DB3474"/>
    <w:rsid w:val="00DB4158"/>
    <w:rsid w:val="00DB45F8"/>
    <w:rsid w:val="00DB4917"/>
    <w:rsid w:val="00DB4C16"/>
    <w:rsid w:val="00DB682A"/>
    <w:rsid w:val="00DC1E27"/>
    <w:rsid w:val="00DC35DE"/>
    <w:rsid w:val="00DC3931"/>
    <w:rsid w:val="00DC5888"/>
    <w:rsid w:val="00DC7621"/>
    <w:rsid w:val="00DD1FB1"/>
    <w:rsid w:val="00DD4907"/>
    <w:rsid w:val="00DD4A57"/>
    <w:rsid w:val="00DD4D01"/>
    <w:rsid w:val="00DD7985"/>
    <w:rsid w:val="00DE1543"/>
    <w:rsid w:val="00DE45AA"/>
    <w:rsid w:val="00DE4901"/>
    <w:rsid w:val="00DE5B26"/>
    <w:rsid w:val="00DE662C"/>
    <w:rsid w:val="00DE78D0"/>
    <w:rsid w:val="00DF03C2"/>
    <w:rsid w:val="00DF12BE"/>
    <w:rsid w:val="00DF1303"/>
    <w:rsid w:val="00DF2A97"/>
    <w:rsid w:val="00DF460E"/>
    <w:rsid w:val="00DF697F"/>
    <w:rsid w:val="00E01567"/>
    <w:rsid w:val="00E03E6D"/>
    <w:rsid w:val="00E0438B"/>
    <w:rsid w:val="00E06B86"/>
    <w:rsid w:val="00E070DF"/>
    <w:rsid w:val="00E07B01"/>
    <w:rsid w:val="00E10441"/>
    <w:rsid w:val="00E1144B"/>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5F97"/>
    <w:rsid w:val="00E5748F"/>
    <w:rsid w:val="00E575B1"/>
    <w:rsid w:val="00E578C5"/>
    <w:rsid w:val="00E603AD"/>
    <w:rsid w:val="00E60CAD"/>
    <w:rsid w:val="00E67265"/>
    <w:rsid w:val="00E70135"/>
    <w:rsid w:val="00E70592"/>
    <w:rsid w:val="00E716E0"/>
    <w:rsid w:val="00E71BED"/>
    <w:rsid w:val="00E739BE"/>
    <w:rsid w:val="00E753DF"/>
    <w:rsid w:val="00E768C3"/>
    <w:rsid w:val="00E77325"/>
    <w:rsid w:val="00E81292"/>
    <w:rsid w:val="00E81B33"/>
    <w:rsid w:val="00E81D71"/>
    <w:rsid w:val="00E839EF"/>
    <w:rsid w:val="00E84A27"/>
    <w:rsid w:val="00E85C37"/>
    <w:rsid w:val="00E902A9"/>
    <w:rsid w:val="00E902B9"/>
    <w:rsid w:val="00E91379"/>
    <w:rsid w:val="00E92A1C"/>
    <w:rsid w:val="00E92C60"/>
    <w:rsid w:val="00E93B26"/>
    <w:rsid w:val="00E940DA"/>
    <w:rsid w:val="00E94513"/>
    <w:rsid w:val="00E95526"/>
    <w:rsid w:val="00EA2C22"/>
    <w:rsid w:val="00EA3643"/>
    <w:rsid w:val="00EA3BA2"/>
    <w:rsid w:val="00EA48B8"/>
    <w:rsid w:val="00EA5E30"/>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D7EAC"/>
    <w:rsid w:val="00EE564B"/>
    <w:rsid w:val="00EE79D6"/>
    <w:rsid w:val="00EF0D03"/>
    <w:rsid w:val="00EF0E84"/>
    <w:rsid w:val="00EF18D1"/>
    <w:rsid w:val="00EF5154"/>
    <w:rsid w:val="00EF5351"/>
    <w:rsid w:val="00EF7338"/>
    <w:rsid w:val="00F017F4"/>
    <w:rsid w:val="00F01A41"/>
    <w:rsid w:val="00F041C4"/>
    <w:rsid w:val="00F04FF1"/>
    <w:rsid w:val="00F06646"/>
    <w:rsid w:val="00F0691A"/>
    <w:rsid w:val="00F07FF9"/>
    <w:rsid w:val="00F1570A"/>
    <w:rsid w:val="00F1693F"/>
    <w:rsid w:val="00F20A4A"/>
    <w:rsid w:val="00F21558"/>
    <w:rsid w:val="00F217C8"/>
    <w:rsid w:val="00F238DF"/>
    <w:rsid w:val="00F24404"/>
    <w:rsid w:val="00F24726"/>
    <w:rsid w:val="00F25204"/>
    <w:rsid w:val="00F25935"/>
    <w:rsid w:val="00F26B16"/>
    <w:rsid w:val="00F306C7"/>
    <w:rsid w:val="00F30FEC"/>
    <w:rsid w:val="00F32F05"/>
    <w:rsid w:val="00F33DDF"/>
    <w:rsid w:val="00F372B1"/>
    <w:rsid w:val="00F374A1"/>
    <w:rsid w:val="00F40389"/>
    <w:rsid w:val="00F41B8B"/>
    <w:rsid w:val="00F42000"/>
    <w:rsid w:val="00F436AA"/>
    <w:rsid w:val="00F43FF6"/>
    <w:rsid w:val="00F471A3"/>
    <w:rsid w:val="00F51AD2"/>
    <w:rsid w:val="00F545AC"/>
    <w:rsid w:val="00F56003"/>
    <w:rsid w:val="00F57097"/>
    <w:rsid w:val="00F57232"/>
    <w:rsid w:val="00F61CAD"/>
    <w:rsid w:val="00F65A94"/>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44A0"/>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5F52"/>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E71AC"/>
    <w:rsid w:val="00FF536E"/>
    <w:rsid w:val="00FF5906"/>
    <w:rsid w:val="15D66ED9"/>
    <w:rsid w:val="1692166C"/>
    <w:rsid w:val="17DB13CE"/>
    <w:rsid w:val="1D405DFA"/>
    <w:rsid w:val="1F383775"/>
    <w:rsid w:val="331368B5"/>
    <w:rsid w:val="3A5B71E2"/>
    <w:rsid w:val="486B6595"/>
    <w:rsid w:val="631657EC"/>
    <w:rsid w:val="6F911D90"/>
    <w:rsid w:val="75921C2F"/>
    <w:rsid w:val="76AA58F8"/>
    <w:rsid w:val="7C03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0"/>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0"/>
    <w:next w:val="a0"/>
    <w:uiPriority w:val="99"/>
    <w:semiHidden/>
    <w:unhideWhenUsed/>
    <w:qFormat/>
    <w:pPr>
      <w:widowControl/>
      <w:ind w:firstLineChars="200" w:firstLine="420"/>
      <w:jc w:val="left"/>
    </w:pPr>
    <w:rPr>
      <w:rFonts w:ascii="Calibri" w:hAnsi="Calibri"/>
      <w:kern w:val="0"/>
    </w:r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1">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2">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1"/>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2"/>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rPr>
      <w:rFonts w:ascii="Times New Roman" w:eastAsia="宋体" w:hAnsi="Times New Roman" w:cs="Times New Roman"/>
      <w:szCs w:val="20"/>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0"/>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0"/>
    <w:next w:val="a0"/>
    <w:uiPriority w:val="99"/>
    <w:semiHidden/>
    <w:unhideWhenUsed/>
    <w:qFormat/>
    <w:pPr>
      <w:widowControl/>
      <w:ind w:firstLineChars="200" w:firstLine="420"/>
      <w:jc w:val="left"/>
    </w:pPr>
    <w:rPr>
      <w:rFonts w:ascii="Calibri" w:hAnsi="Calibri"/>
      <w:kern w:val="0"/>
    </w:r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1">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2">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1"/>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2"/>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rPr>
      <w:rFonts w:ascii="Times New Roman" w:eastAsia="宋体" w:hAnsi="Times New Roman" w:cs="Times New Roman"/>
      <w:szCs w:val="20"/>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5135FB-94B1-46C8-A6A2-EFD91B9D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56</Pages>
  <Words>4280</Words>
  <Characters>24398</Characters>
  <Application>Microsoft Office Word</Application>
  <DocSecurity>0</DocSecurity>
  <Lines>203</Lines>
  <Paragraphs>57</Paragraphs>
  <ScaleCrop>false</ScaleCrop>
  <Company>MS</Company>
  <LinksUpToDate>false</LinksUpToDate>
  <CharactersWithSpaces>28621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256</cp:revision>
  <dcterms:created xsi:type="dcterms:W3CDTF">2022-11-01T03:29:00Z</dcterms:created>
  <dcterms:modified xsi:type="dcterms:W3CDTF">2022-11-25T08:32:00Z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E56120EE1492429B90B196E8AC8D296D</vt:lpwstr>
  </property>
</Properties>
</file>